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A3" w:rsidRPr="006E74AD" w:rsidRDefault="009D1DA3" w:rsidP="009D1DA3">
      <w:pPr>
        <w:spacing w:after="0" w:line="240" w:lineRule="auto"/>
        <w:jc w:val="center"/>
        <w:rPr>
          <w:rFonts w:eastAsia="Times New Roman" w:cs="Arial"/>
          <w:b/>
          <w:bCs/>
          <w:sz w:val="24"/>
          <w:szCs w:val="24"/>
        </w:rPr>
      </w:pPr>
      <w:bookmarkStart w:id="0" w:name="_GoBack"/>
      <w:bookmarkEnd w:id="0"/>
    </w:p>
    <w:p w:rsidR="009D1DA3" w:rsidRPr="006E74AD" w:rsidRDefault="009D1DA3" w:rsidP="009D1DA3">
      <w:pPr>
        <w:spacing w:after="0" w:line="240" w:lineRule="auto"/>
        <w:jc w:val="center"/>
        <w:rPr>
          <w:rFonts w:eastAsia="Times New Roman" w:cs="Arial"/>
          <w:b/>
          <w:bCs/>
          <w:sz w:val="24"/>
          <w:szCs w:val="24"/>
        </w:rPr>
      </w:pPr>
    </w:p>
    <w:p w:rsidR="009D1DA3" w:rsidRPr="006E74AD" w:rsidRDefault="009D1DA3" w:rsidP="009D1DA3">
      <w:pPr>
        <w:spacing w:after="0" w:line="240" w:lineRule="auto"/>
        <w:jc w:val="center"/>
        <w:rPr>
          <w:rFonts w:eastAsia="Times New Roman" w:cs="Arial"/>
          <w:b/>
          <w:bCs/>
          <w:sz w:val="24"/>
          <w:szCs w:val="24"/>
        </w:rPr>
      </w:pPr>
      <w:r w:rsidRPr="006E74AD">
        <w:rPr>
          <w:rFonts w:eastAsia="Times New Roman" w:cs="Arial"/>
          <w:b/>
          <w:bCs/>
          <w:noProof/>
          <w:sz w:val="24"/>
          <w:szCs w:val="24"/>
          <w:lang w:eastAsia="en-GB"/>
        </w:rPr>
        <w:drawing>
          <wp:anchor distT="0" distB="0" distL="114300" distR="114300" simplePos="0" relativeHeight="251659264" behindDoc="0" locked="0" layoutInCell="1" allowOverlap="1" wp14:anchorId="083500BB" wp14:editId="7469B31D">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4AD">
        <w:rPr>
          <w:rFonts w:eastAsia="Times New Roman" w:cs="Arial"/>
          <w:b/>
          <w:bCs/>
          <w:sz w:val="24"/>
          <w:szCs w:val="24"/>
        </w:rPr>
        <w:t xml:space="preserve">  </w:t>
      </w:r>
    </w:p>
    <w:p w:rsidR="009D1DA3" w:rsidRPr="006E74AD" w:rsidRDefault="009D1DA3" w:rsidP="009D1DA3">
      <w:pPr>
        <w:spacing w:after="0" w:line="240" w:lineRule="auto"/>
        <w:jc w:val="center"/>
        <w:rPr>
          <w:rFonts w:eastAsia="Times New Roman" w:cs="Arial"/>
          <w:b/>
          <w:bCs/>
          <w:sz w:val="24"/>
          <w:szCs w:val="24"/>
        </w:rPr>
      </w:pPr>
      <w:r w:rsidRPr="006E74AD">
        <w:rPr>
          <w:rFonts w:eastAsia="Times New Roman" w:cs="Arial"/>
          <w:b/>
          <w:bCs/>
          <w:sz w:val="24"/>
          <w:szCs w:val="24"/>
        </w:rPr>
        <w:t xml:space="preserve">  </w:t>
      </w:r>
      <w:r>
        <w:rPr>
          <w:rFonts w:eastAsia="Times New Roman" w:cs="Arial"/>
          <w:b/>
          <w:bCs/>
          <w:sz w:val="24"/>
          <w:szCs w:val="24"/>
        </w:rPr>
        <w:t>Airwaves 8</w:t>
      </w:r>
      <w:r w:rsidRPr="009D1DA3">
        <w:rPr>
          <w:rFonts w:eastAsia="Times New Roman" w:cs="Arial"/>
          <w:b/>
          <w:bCs/>
          <w:sz w:val="24"/>
          <w:szCs w:val="24"/>
          <w:vertAlign w:val="superscript"/>
        </w:rPr>
        <w:t>th</w:t>
      </w:r>
      <w:r w:rsidR="00796CEF">
        <w:rPr>
          <w:rFonts w:eastAsia="Times New Roman" w:cs="Arial"/>
          <w:b/>
          <w:bCs/>
          <w:sz w:val="24"/>
          <w:szCs w:val="24"/>
        </w:rPr>
        <w:t xml:space="preserve"> </w:t>
      </w:r>
      <w:r>
        <w:rPr>
          <w:rFonts w:eastAsia="Times New Roman" w:cs="Arial"/>
          <w:b/>
          <w:bCs/>
          <w:sz w:val="24"/>
          <w:szCs w:val="24"/>
        </w:rPr>
        <w:t xml:space="preserve">November </w:t>
      </w:r>
      <w:r w:rsidRPr="006E74AD">
        <w:rPr>
          <w:rFonts w:eastAsia="Times New Roman" w:cs="Arial"/>
          <w:b/>
          <w:bCs/>
          <w:sz w:val="24"/>
          <w:szCs w:val="24"/>
        </w:rPr>
        <w:t xml:space="preserve">2019 </w:t>
      </w:r>
    </w:p>
    <w:p w:rsidR="009D1DA3" w:rsidRPr="006E74AD" w:rsidRDefault="009D1DA3" w:rsidP="009D1DA3">
      <w:pPr>
        <w:spacing w:after="0" w:line="240" w:lineRule="auto"/>
        <w:jc w:val="right"/>
        <w:rPr>
          <w:rFonts w:eastAsia="Times New Roman" w:cs="Arial"/>
          <w:b/>
          <w:bCs/>
          <w:sz w:val="24"/>
          <w:szCs w:val="24"/>
        </w:rPr>
      </w:pPr>
      <w:r>
        <w:rPr>
          <w:rFonts w:eastAsia="Times New Roman" w:cs="Arial"/>
          <w:b/>
          <w:bCs/>
          <w:sz w:val="24"/>
          <w:szCs w:val="24"/>
        </w:rPr>
        <w:t>No. 10</w:t>
      </w:r>
    </w:p>
    <w:p w:rsidR="009D1DA3" w:rsidRPr="006E74AD" w:rsidRDefault="009D1DA3" w:rsidP="009D1DA3">
      <w:pPr>
        <w:spacing w:after="0" w:line="240" w:lineRule="auto"/>
        <w:rPr>
          <w:rFonts w:eastAsia="Times New Roman" w:cs="Arial"/>
          <w:sz w:val="24"/>
          <w:szCs w:val="24"/>
        </w:rPr>
      </w:pPr>
    </w:p>
    <w:p w:rsidR="009D1DA3" w:rsidRDefault="009D1DA3" w:rsidP="009D1DA3">
      <w:pPr>
        <w:spacing w:after="0" w:line="240" w:lineRule="auto"/>
        <w:rPr>
          <w:rFonts w:eastAsia="Times New Roman" w:cs="Arial"/>
          <w:sz w:val="24"/>
          <w:szCs w:val="24"/>
        </w:rPr>
      </w:pPr>
      <w:r w:rsidRPr="006E74AD">
        <w:rPr>
          <w:rFonts w:eastAsia="Times New Roman" w:cs="Arial"/>
          <w:sz w:val="24"/>
          <w:szCs w:val="24"/>
        </w:rPr>
        <w:t>Dear Parents and Carers</w:t>
      </w:r>
    </w:p>
    <w:p w:rsidR="00567A65" w:rsidRDefault="00567A65" w:rsidP="00950E72">
      <w:pPr>
        <w:spacing w:after="0" w:line="240" w:lineRule="auto"/>
        <w:rPr>
          <w:rFonts w:eastAsia="Times New Roman" w:cs="Arial"/>
          <w:sz w:val="24"/>
          <w:szCs w:val="24"/>
        </w:rPr>
      </w:pPr>
    </w:p>
    <w:p w:rsidR="00567A65" w:rsidRDefault="00567A65" w:rsidP="00950E72">
      <w:pPr>
        <w:spacing w:after="0" w:line="240" w:lineRule="auto"/>
        <w:rPr>
          <w:rFonts w:eastAsia="Times New Roman" w:cs="Arial"/>
          <w:sz w:val="24"/>
          <w:szCs w:val="24"/>
        </w:rPr>
      </w:pPr>
      <w:r>
        <w:rPr>
          <w:rFonts w:eastAsia="Times New Roman" w:cs="Arial"/>
          <w:sz w:val="24"/>
          <w:szCs w:val="24"/>
        </w:rPr>
        <w:t>Attached to Airwaves this week, you will find the results of the home learning survey that took place during parents’ evenings last week. In response to this, there will be changes put in place for the Spring Term.</w:t>
      </w:r>
    </w:p>
    <w:p w:rsidR="00567A65" w:rsidRDefault="00567A65" w:rsidP="00950E72">
      <w:pPr>
        <w:spacing w:after="0" w:line="240" w:lineRule="auto"/>
        <w:rPr>
          <w:rFonts w:eastAsia="Times New Roman" w:cs="Arial"/>
          <w:sz w:val="24"/>
          <w:szCs w:val="24"/>
        </w:rPr>
      </w:pPr>
    </w:p>
    <w:p w:rsidR="00950E72" w:rsidRDefault="00950E72" w:rsidP="00950E72">
      <w:pPr>
        <w:spacing w:after="0" w:line="240" w:lineRule="auto"/>
        <w:rPr>
          <w:rFonts w:eastAsia="Times New Roman" w:cs="Arial"/>
          <w:sz w:val="24"/>
          <w:szCs w:val="24"/>
        </w:rPr>
      </w:pPr>
      <w:r w:rsidRPr="00485B46">
        <w:rPr>
          <w:rFonts w:eastAsia="Times New Roman" w:cs="Arial"/>
          <w:sz w:val="24"/>
          <w:szCs w:val="24"/>
        </w:rPr>
        <w:t xml:space="preserve">From time to time we are asked to add flyers/poster of various events to our Airwaves distribution list.  Since the introduction of the </w:t>
      </w:r>
      <w:r>
        <w:rPr>
          <w:rFonts w:eastAsia="Times New Roman" w:cs="Arial"/>
          <w:sz w:val="24"/>
          <w:szCs w:val="24"/>
        </w:rPr>
        <w:t>new GDPR regulations this is now</w:t>
      </w:r>
      <w:r w:rsidRPr="00485B46">
        <w:rPr>
          <w:rFonts w:eastAsia="Times New Roman" w:cs="Arial"/>
          <w:sz w:val="24"/>
          <w:szCs w:val="24"/>
        </w:rPr>
        <w:t xml:space="preserve"> not covered by the </w:t>
      </w:r>
      <w:r w:rsidRPr="00485B46">
        <w:rPr>
          <w:sz w:val="24"/>
          <w:szCs w:val="24"/>
        </w:rPr>
        <w:t>PECR - Privacy &amp; Electronic communications regulations -  i.e unsolicited marketing</w:t>
      </w:r>
      <w:r>
        <w:rPr>
          <w:rFonts w:eastAsia="Times New Roman" w:cs="Arial"/>
          <w:sz w:val="24"/>
          <w:szCs w:val="24"/>
        </w:rPr>
        <w:t xml:space="preserve">.  We are seeking further clarification on this but in the meantime will not be able to promote events which are not school </w:t>
      </w:r>
      <w:r w:rsidR="000F4C12">
        <w:rPr>
          <w:rFonts w:eastAsia="Times New Roman" w:cs="Arial"/>
          <w:sz w:val="24"/>
          <w:szCs w:val="24"/>
        </w:rPr>
        <w:t>led</w:t>
      </w:r>
      <w:r>
        <w:rPr>
          <w:rFonts w:eastAsia="Times New Roman" w:cs="Arial"/>
          <w:sz w:val="24"/>
          <w:szCs w:val="24"/>
        </w:rPr>
        <w:t>.  We can however display a poster in the notice board.</w:t>
      </w:r>
    </w:p>
    <w:p w:rsidR="009D1DA3" w:rsidRDefault="009D1DA3" w:rsidP="009D1DA3">
      <w:pPr>
        <w:spacing w:after="0" w:line="240" w:lineRule="auto"/>
        <w:rPr>
          <w:rFonts w:eastAsia="Times New Roman" w:cs="Arial"/>
          <w:sz w:val="24"/>
          <w:szCs w:val="24"/>
        </w:rPr>
      </w:pPr>
    </w:p>
    <w:p w:rsidR="009D1DA3" w:rsidRDefault="009D1DA3" w:rsidP="009D1DA3">
      <w:pPr>
        <w:spacing w:after="0" w:line="240" w:lineRule="auto"/>
        <w:rPr>
          <w:rFonts w:eastAsia="Times New Roman" w:cs="Arial"/>
          <w:b/>
          <w:sz w:val="24"/>
          <w:szCs w:val="24"/>
        </w:rPr>
      </w:pPr>
      <w:r w:rsidRPr="00385979">
        <w:rPr>
          <w:rFonts w:eastAsia="Times New Roman" w:cs="Arial"/>
          <w:b/>
          <w:sz w:val="24"/>
          <w:szCs w:val="24"/>
        </w:rPr>
        <w:t>In school this week …</w:t>
      </w:r>
    </w:p>
    <w:p w:rsidR="00950E72" w:rsidRDefault="00950E72" w:rsidP="009D1DA3">
      <w:pPr>
        <w:spacing w:after="0" w:line="240" w:lineRule="auto"/>
        <w:rPr>
          <w:rFonts w:eastAsia="Times New Roman" w:cs="Arial"/>
          <w:b/>
          <w:sz w:val="24"/>
          <w:szCs w:val="24"/>
        </w:rPr>
      </w:pPr>
    </w:p>
    <w:p w:rsidR="00950E72" w:rsidRPr="00796CEF" w:rsidRDefault="00950E72" w:rsidP="009D1DA3">
      <w:pPr>
        <w:spacing w:after="0" w:line="240" w:lineRule="auto"/>
        <w:rPr>
          <w:rFonts w:eastAsia="Times New Roman" w:cs="Arial"/>
          <w:sz w:val="24"/>
          <w:szCs w:val="24"/>
        </w:rPr>
      </w:pPr>
      <w:r w:rsidRPr="00796CEF">
        <w:rPr>
          <w:rFonts w:eastAsia="Times New Roman" w:cs="Arial"/>
          <w:sz w:val="24"/>
          <w:szCs w:val="24"/>
        </w:rPr>
        <w:t xml:space="preserve">Granta Medical Practice recently held a competition to name their new automated dispensing system.  Duxford was lucky enough to be pulled from </w:t>
      </w:r>
      <w:r w:rsidR="00796CEF" w:rsidRPr="00796CEF">
        <w:rPr>
          <w:rFonts w:eastAsia="Times New Roman" w:cs="Arial"/>
          <w:sz w:val="24"/>
          <w:szCs w:val="24"/>
        </w:rPr>
        <w:t>the</w:t>
      </w:r>
      <w:r w:rsidRPr="00796CEF">
        <w:rPr>
          <w:rFonts w:eastAsia="Times New Roman" w:cs="Arial"/>
          <w:sz w:val="24"/>
          <w:szCs w:val="24"/>
        </w:rPr>
        <w:t xml:space="preserve"> hat as the winning school and we are delighted to announce that Keighan from Wrens was the overall winner and their new machine is now called Toby.  Today Keighan went along with Mr Walker and myself to the naming ceremony</w:t>
      </w:r>
      <w:r w:rsidR="00BA233A">
        <w:rPr>
          <w:rFonts w:eastAsia="Times New Roman" w:cs="Arial"/>
          <w:sz w:val="24"/>
          <w:szCs w:val="24"/>
        </w:rPr>
        <w:t xml:space="preserve"> where he </w:t>
      </w:r>
      <w:r w:rsidR="00567A65">
        <w:rPr>
          <w:rFonts w:eastAsia="Times New Roman" w:cs="Arial"/>
          <w:sz w:val="24"/>
          <w:szCs w:val="24"/>
        </w:rPr>
        <w:t>saw the amazing ‘Toby’ in action and he cut the ribbon with Heidi Allen MP</w:t>
      </w:r>
      <w:r w:rsidR="00796CEF" w:rsidRPr="00796CEF">
        <w:rPr>
          <w:rFonts w:eastAsia="Times New Roman" w:cs="Arial"/>
          <w:sz w:val="24"/>
          <w:szCs w:val="24"/>
        </w:rPr>
        <w:t>.</w:t>
      </w:r>
      <w:r w:rsidR="00567A65">
        <w:rPr>
          <w:rFonts w:eastAsia="Times New Roman" w:cs="Arial"/>
          <w:sz w:val="24"/>
          <w:szCs w:val="24"/>
        </w:rPr>
        <w:t xml:space="preserve"> What an exciting afternoon for Keighan and us grown ups!</w:t>
      </w:r>
    </w:p>
    <w:p w:rsidR="00950E72" w:rsidRPr="00796CEF" w:rsidRDefault="00950E72" w:rsidP="009D1DA3">
      <w:pPr>
        <w:spacing w:after="0" w:line="240" w:lineRule="auto"/>
        <w:rPr>
          <w:rFonts w:eastAsia="Times New Roman" w:cs="Arial"/>
          <w:sz w:val="24"/>
          <w:szCs w:val="24"/>
        </w:rPr>
      </w:pPr>
    </w:p>
    <w:p w:rsidR="00950E72" w:rsidRPr="00485B46" w:rsidRDefault="00950E72" w:rsidP="009D1DA3">
      <w:pPr>
        <w:spacing w:after="0" w:line="240" w:lineRule="auto"/>
        <w:rPr>
          <w:rFonts w:eastAsia="Times New Roman" w:cs="Arial"/>
          <w:sz w:val="24"/>
          <w:szCs w:val="24"/>
        </w:rPr>
      </w:pPr>
      <w:r>
        <w:rPr>
          <w:rFonts w:eastAsia="Times New Roman" w:cs="Arial"/>
          <w:sz w:val="24"/>
          <w:szCs w:val="24"/>
        </w:rPr>
        <w:t xml:space="preserve">The children joining Mrs Blackburne-Maze this week to celebrate their continued good choices and behaviour are Casper from Sheldrakes, Tamara from Lapwings, Adam from Puffins, Conor-Kye from Blackbirds, Eva A from Wrens, Emily A from Hawks and Olivia from Skylarks.  </w:t>
      </w:r>
      <w:r w:rsidR="003076C7">
        <w:rPr>
          <w:rFonts w:eastAsia="Times New Roman" w:cs="Arial"/>
          <w:sz w:val="24"/>
          <w:szCs w:val="24"/>
        </w:rPr>
        <w:t>What fantastic role models - w</w:t>
      </w:r>
      <w:r>
        <w:rPr>
          <w:rFonts w:eastAsia="Times New Roman" w:cs="Arial"/>
          <w:sz w:val="24"/>
          <w:szCs w:val="24"/>
        </w:rPr>
        <w:t>ell done and keep up the good work</w:t>
      </w:r>
      <w:r w:rsidR="003076C7">
        <w:rPr>
          <w:rFonts w:eastAsia="Times New Roman" w:cs="Arial"/>
          <w:sz w:val="24"/>
          <w:szCs w:val="24"/>
        </w:rPr>
        <w:t>!</w:t>
      </w:r>
      <w:r>
        <w:rPr>
          <w:rFonts w:eastAsia="Times New Roman" w:cs="Arial"/>
          <w:sz w:val="24"/>
          <w:szCs w:val="24"/>
        </w:rPr>
        <w:t xml:space="preserve"> </w:t>
      </w:r>
    </w:p>
    <w:p w:rsidR="00950E72" w:rsidRDefault="00950E72" w:rsidP="009D1DA3">
      <w:pPr>
        <w:spacing w:after="0" w:line="240" w:lineRule="auto"/>
        <w:rPr>
          <w:rFonts w:eastAsia="Times New Roman" w:cs="Arial"/>
          <w:sz w:val="24"/>
          <w:szCs w:val="24"/>
        </w:rPr>
      </w:pPr>
    </w:p>
    <w:p w:rsidR="009D1DA3" w:rsidRDefault="009D1DA3" w:rsidP="009D1DA3">
      <w:pPr>
        <w:spacing w:after="0" w:line="240" w:lineRule="auto"/>
        <w:rPr>
          <w:rFonts w:eastAsia="Times New Roman" w:cs="Arial"/>
          <w:b/>
          <w:sz w:val="24"/>
          <w:szCs w:val="24"/>
        </w:rPr>
      </w:pPr>
      <w:r>
        <w:rPr>
          <w:rFonts w:eastAsia="Times New Roman" w:cs="Arial"/>
          <w:b/>
          <w:sz w:val="24"/>
          <w:szCs w:val="24"/>
        </w:rPr>
        <w:t>Puffins assembly</w:t>
      </w:r>
    </w:p>
    <w:p w:rsidR="009D1DA3" w:rsidRDefault="00567A65" w:rsidP="009D1DA3">
      <w:pPr>
        <w:spacing w:after="0" w:line="240" w:lineRule="auto"/>
        <w:rPr>
          <w:rFonts w:eastAsia="Times New Roman" w:cs="Arial"/>
          <w:sz w:val="24"/>
          <w:szCs w:val="24"/>
        </w:rPr>
      </w:pPr>
      <w:r>
        <w:rPr>
          <w:rFonts w:eastAsia="Times New Roman" w:cs="Arial"/>
          <w:sz w:val="24"/>
          <w:szCs w:val="24"/>
        </w:rPr>
        <w:t>It was lovely to see Puffins celebrate their learning. They told us all about Florence Nightingale and even sang some songs about her.</w:t>
      </w:r>
    </w:p>
    <w:p w:rsidR="00AF00CC" w:rsidRDefault="00AF00CC" w:rsidP="009D1DA3">
      <w:pPr>
        <w:spacing w:after="0" w:line="240" w:lineRule="auto"/>
        <w:rPr>
          <w:rFonts w:eastAsia="Times New Roman" w:cs="Arial"/>
          <w:sz w:val="24"/>
          <w:szCs w:val="24"/>
        </w:rPr>
      </w:pPr>
    </w:p>
    <w:p w:rsidR="00AF00CC" w:rsidRPr="00AF00CC" w:rsidRDefault="00AF00CC" w:rsidP="009D1DA3">
      <w:pPr>
        <w:spacing w:after="0" w:line="240" w:lineRule="auto"/>
        <w:rPr>
          <w:rFonts w:eastAsia="Times New Roman" w:cs="Arial"/>
          <w:b/>
          <w:sz w:val="24"/>
          <w:szCs w:val="24"/>
        </w:rPr>
      </w:pPr>
      <w:r w:rsidRPr="00AF00CC">
        <w:rPr>
          <w:rFonts w:eastAsia="Times New Roman" w:cs="Arial"/>
          <w:b/>
          <w:sz w:val="24"/>
          <w:szCs w:val="24"/>
        </w:rPr>
        <w:t>Eco-Committee</w:t>
      </w:r>
    </w:p>
    <w:p w:rsidR="009D1DA3" w:rsidRPr="003076C7" w:rsidRDefault="003076C7" w:rsidP="009D1DA3">
      <w:pPr>
        <w:spacing w:after="0" w:line="240" w:lineRule="auto"/>
        <w:rPr>
          <w:rFonts w:eastAsia="Times New Roman" w:cs="Arial"/>
          <w:i/>
          <w:sz w:val="24"/>
          <w:szCs w:val="24"/>
        </w:rPr>
      </w:pPr>
      <w:r w:rsidRPr="003076C7">
        <w:rPr>
          <w:rFonts w:eastAsia="Times New Roman" w:cs="Arial"/>
          <w:i/>
          <w:sz w:val="24"/>
          <w:szCs w:val="24"/>
        </w:rPr>
        <w:t>The</w:t>
      </w:r>
      <w:r w:rsidR="00AF00CC" w:rsidRPr="003076C7">
        <w:rPr>
          <w:rFonts w:eastAsia="Times New Roman" w:cs="Arial"/>
          <w:i/>
          <w:sz w:val="24"/>
          <w:szCs w:val="24"/>
        </w:rPr>
        <w:t xml:space="preserve"> first meeting of the children’s eco-committee took place this week</w:t>
      </w:r>
      <w:r w:rsidRPr="003076C7">
        <w:rPr>
          <w:rFonts w:eastAsia="Times New Roman" w:cs="Arial"/>
          <w:i/>
          <w:sz w:val="24"/>
          <w:szCs w:val="24"/>
        </w:rPr>
        <w:t>.</w:t>
      </w:r>
      <w:r w:rsidR="00AF00CC" w:rsidRPr="003076C7">
        <w:rPr>
          <w:rFonts w:eastAsia="Times New Roman" w:cs="Arial"/>
          <w:i/>
          <w:sz w:val="24"/>
          <w:szCs w:val="24"/>
        </w:rPr>
        <w:t xml:space="preserve"> </w:t>
      </w:r>
      <w:r w:rsidRPr="003076C7">
        <w:rPr>
          <w:rFonts w:eastAsia="Times New Roman" w:cs="Arial"/>
          <w:i/>
          <w:sz w:val="24"/>
          <w:szCs w:val="24"/>
        </w:rPr>
        <w:t xml:space="preserve">Three visitors – Emma, Sarah &amp; Ashley - told us about the Brewery Field site opposite our school and how </w:t>
      </w:r>
      <w:r>
        <w:rPr>
          <w:rFonts w:eastAsia="Times New Roman" w:cs="Arial"/>
          <w:i/>
          <w:sz w:val="24"/>
          <w:szCs w:val="24"/>
        </w:rPr>
        <w:t>we</w:t>
      </w:r>
      <w:r w:rsidRPr="003076C7">
        <w:rPr>
          <w:rFonts w:eastAsia="Times New Roman" w:cs="Arial"/>
          <w:i/>
          <w:sz w:val="24"/>
          <w:szCs w:val="24"/>
        </w:rPr>
        <w:t xml:space="preserve"> can help improve it. We most liked learning how native species of plants can provide habitats for hundreds of creatures. Did you know that an oak tree is a habitat for 284 different species of creatures?</w:t>
      </w:r>
    </w:p>
    <w:p w:rsidR="003076C7" w:rsidRPr="003076C7" w:rsidRDefault="003076C7" w:rsidP="009D1DA3">
      <w:pPr>
        <w:spacing w:after="0" w:line="240" w:lineRule="auto"/>
        <w:rPr>
          <w:rFonts w:eastAsia="Times New Roman" w:cs="Arial"/>
          <w:i/>
          <w:sz w:val="24"/>
          <w:szCs w:val="24"/>
        </w:rPr>
      </w:pPr>
      <w:r w:rsidRPr="003076C7">
        <w:rPr>
          <w:rFonts w:eastAsia="Times New Roman" w:cs="Arial"/>
          <w:i/>
          <w:sz w:val="24"/>
          <w:szCs w:val="24"/>
        </w:rPr>
        <w:t>Jayme-Lea &amp; Charlie Y6</w:t>
      </w:r>
    </w:p>
    <w:p w:rsidR="003076C7" w:rsidRDefault="003076C7" w:rsidP="009D1DA3">
      <w:pPr>
        <w:spacing w:after="0" w:line="240" w:lineRule="auto"/>
        <w:rPr>
          <w:rFonts w:eastAsia="Times New Roman" w:cs="Arial"/>
          <w:b/>
          <w:sz w:val="24"/>
          <w:szCs w:val="24"/>
        </w:rPr>
      </w:pPr>
    </w:p>
    <w:p w:rsidR="003076C7" w:rsidRDefault="003076C7" w:rsidP="009D1DA3">
      <w:pPr>
        <w:spacing w:after="0" w:line="240" w:lineRule="auto"/>
        <w:rPr>
          <w:rFonts w:eastAsia="Times New Roman" w:cs="Arial"/>
          <w:b/>
          <w:sz w:val="24"/>
          <w:szCs w:val="24"/>
        </w:rPr>
      </w:pPr>
    </w:p>
    <w:p w:rsidR="003076C7" w:rsidRDefault="003076C7" w:rsidP="009D1DA3">
      <w:pPr>
        <w:spacing w:after="0" w:line="240" w:lineRule="auto"/>
        <w:rPr>
          <w:rFonts w:eastAsia="Times New Roman" w:cs="Arial"/>
          <w:b/>
          <w:sz w:val="24"/>
          <w:szCs w:val="24"/>
        </w:rPr>
      </w:pPr>
    </w:p>
    <w:p w:rsidR="003076C7" w:rsidRDefault="003076C7" w:rsidP="009D1DA3">
      <w:pPr>
        <w:spacing w:after="0" w:line="240" w:lineRule="auto"/>
        <w:rPr>
          <w:rFonts w:eastAsia="Times New Roman" w:cs="Arial"/>
          <w:b/>
          <w:sz w:val="24"/>
          <w:szCs w:val="24"/>
        </w:rPr>
      </w:pPr>
    </w:p>
    <w:p w:rsidR="003076C7" w:rsidRDefault="003076C7" w:rsidP="009D1DA3">
      <w:pPr>
        <w:spacing w:after="0" w:line="240" w:lineRule="auto"/>
        <w:rPr>
          <w:rFonts w:eastAsia="Times New Roman" w:cs="Arial"/>
          <w:b/>
          <w:sz w:val="24"/>
          <w:szCs w:val="24"/>
        </w:rPr>
      </w:pPr>
    </w:p>
    <w:p w:rsidR="009D1DA3" w:rsidRDefault="009D1DA3" w:rsidP="009D1DA3">
      <w:pPr>
        <w:spacing w:after="0" w:line="240" w:lineRule="auto"/>
        <w:rPr>
          <w:rFonts w:eastAsia="Times New Roman" w:cs="Arial"/>
          <w:b/>
          <w:sz w:val="24"/>
          <w:szCs w:val="24"/>
        </w:rPr>
      </w:pPr>
      <w:r w:rsidRPr="00385979">
        <w:rPr>
          <w:rFonts w:eastAsia="Times New Roman" w:cs="Arial"/>
          <w:b/>
          <w:sz w:val="24"/>
          <w:szCs w:val="24"/>
        </w:rPr>
        <w:lastRenderedPageBreak/>
        <w:t>Coming up ….</w:t>
      </w:r>
      <w:r>
        <w:rPr>
          <w:rFonts w:eastAsia="Times New Roman" w:cs="Arial"/>
          <w:b/>
          <w:sz w:val="24"/>
          <w:szCs w:val="24"/>
        </w:rPr>
        <w:tab/>
      </w:r>
    </w:p>
    <w:p w:rsidR="009D1DA3" w:rsidRDefault="009D1DA3" w:rsidP="009D1DA3">
      <w:pPr>
        <w:spacing w:after="0"/>
        <w:rPr>
          <w:rFonts w:eastAsia="Times New Roman" w:cs="Arial"/>
          <w:sz w:val="24"/>
          <w:szCs w:val="24"/>
        </w:rPr>
      </w:pPr>
    </w:p>
    <w:p w:rsidR="009D1DA3" w:rsidRDefault="009D1DA3" w:rsidP="009D1DA3">
      <w:pPr>
        <w:spacing w:after="0"/>
        <w:rPr>
          <w:b/>
          <w:bCs/>
          <w:sz w:val="24"/>
          <w:szCs w:val="24"/>
        </w:rPr>
      </w:pPr>
      <w:r>
        <w:rPr>
          <w:b/>
          <w:bCs/>
          <w:sz w:val="24"/>
          <w:szCs w:val="24"/>
        </w:rPr>
        <w:t>Grandparents’ Day</w:t>
      </w:r>
    </w:p>
    <w:p w:rsidR="00485B46" w:rsidRPr="00E64131" w:rsidRDefault="00485B46" w:rsidP="009D1DA3">
      <w:pPr>
        <w:spacing w:after="0"/>
        <w:rPr>
          <w:bCs/>
          <w:sz w:val="24"/>
          <w:szCs w:val="24"/>
        </w:rPr>
      </w:pPr>
      <w:r w:rsidRPr="00E64131">
        <w:rPr>
          <w:bCs/>
          <w:sz w:val="24"/>
          <w:szCs w:val="24"/>
        </w:rPr>
        <w:t xml:space="preserve">If you haven’t already done so, please return your Grandparents Day slip.  We are not restricting numbers but would like a rough idea of how many people to expect.  Unfortunately this is a grandparent/ great grandparent event only.  If your </w:t>
      </w:r>
      <w:r w:rsidR="00796CEF" w:rsidRPr="00E64131">
        <w:rPr>
          <w:bCs/>
          <w:sz w:val="24"/>
          <w:szCs w:val="24"/>
        </w:rPr>
        <w:t>child‘s</w:t>
      </w:r>
      <w:r w:rsidRPr="00E64131">
        <w:rPr>
          <w:bCs/>
          <w:sz w:val="24"/>
          <w:szCs w:val="24"/>
        </w:rPr>
        <w:t xml:space="preserve"> grandparents aren’t able to attend, please don’t worry, you</w:t>
      </w:r>
      <w:r w:rsidR="00E64131" w:rsidRPr="00E64131">
        <w:rPr>
          <w:bCs/>
          <w:sz w:val="24"/>
          <w:szCs w:val="24"/>
        </w:rPr>
        <w:t>r child will still be very much involved in the day.</w:t>
      </w:r>
    </w:p>
    <w:p w:rsidR="009D1DA3" w:rsidRPr="008A4742" w:rsidRDefault="009D1DA3" w:rsidP="009D1DA3">
      <w:pPr>
        <w:spacing w:after="0"/>
        <w:rPr>
          <w:bCs/>
          <w:sz w:val="24"/>
          <w:szCs w:val="24"/>
        </w:rPr>
      </w:pPr>
    </w:p>
    <w:p w:rsidR="009D1DA3" w:rsidRDefault="009D1DA3" w:rsidP="009D1DA3">
      <w:pPr>
        <w:spacing w:after="0" w:line="240" w:lineRule="auto"/>
        <w:rPr>
          <w:rFonts w:eastAsia="Times New Roman" w:cs="Arial"/>
          <w:b/>
          <w:color w:val="000000"/>
          <w:sz w:val="24"/>
          <w:szCs w:val="24"/>
        </w:rPr>
      </w:pPr>
      <w:r w:rsidRPr="00385979">
        <w:rPr>
          <w:rFonts w:eastAsia="Times New Roman" w:cs="Arial"/>
          <w:b/>
          <w:color w:val="000000"/>
          <w:sz w:val="24"/>
          <w:szCs w:val="24"/>
        </w:rPr>
        <w:t>Don’t forget…</w:t>
      </w:r>
    </w:p>
    <w:p w:rsidR="001251F7" w:rsidRPr="001251F7" w:rsidRDefault="001251F7" w:rsidP="009D1DA3">
      <w:pPr>
        <w:spacing w:after="0" w:line="240" w:lineRule="auto"/>
        <w:rPr>
          <w:rFonts w:eastAsia="Times New Roman" w:cs="Arial"/>
          <w:color w:val="000000"/>
          <w:sz w:val="24"/>
          <w:szCs w:val="24"/>
        </w:rPr>
      </w:pPr>
      <w:r w:rsidRPr="001251F7">
        <w:rPr>
          <w:rFonts w:eastAsia="Times New Roman" w:cs="Arial"/>
          <w:color w:val="000000"/>
          <w:sz w:val="24"/>
          <w:szCs w:val="24"/>
        </w:rPr>
        <w:t>There are still spaces for Art club on a Tuesday.  The Thursday sessions are full.</w:t>
      </w:r>
    </w:p>
    <w:p w:rsidR="00796CEF" w:rsidRDefault="00796CEF" w:rsidP="009D1DA3">
      <w:pPr>
        <w:spacing w:after="0" w:line="240" w:lineRule="auto"/>
        <w:rPr>
          <w:rFonts w:eastAsia="Times New Roman" w:cs="Arial"/>
          <w:b/>
          <w:color w:val="000000"/>
          <w:sz w:val="24"/>
          <w:szCs w:val="24"/>
        </w:rPr>
      </w:pPr>
    </w:p>
    <w:p w:rsidR="009D1DA3" w:rsidRPr="009D1DA3" w:rsidRDefault="009D1DA3" w:rsidP="009D1DA3">
      <w:pPr>
        <w:rPr>
          <w:sz w:val="24"/>
          <w:szCs w:val="24"/>
        </w:rPr>
      </w:pPr>
      <w:r w:rsidRPr="009D1DA3">
        <w:rPr>
          <w:sz w:val="24"/>
          <w:szCs w:val="24"/>
        </w:rPr>
        <w:t>The last Stage Dance session is on 9</w:t>
      </w:r>
      <w:r w:rsidRPr="009D1DA3">
        <w:rPr>
          <w:sz w:val="24"/>
          <w:szCs w:val="24"/>
          <w:vertAlign w:val="superscript"/>
        </w:rPr>
        <w:t>th</w:t>
      </w:r>
      <w:r w:rsidRPr="009D1DA3">
        <w:rPr>
          <w:sz w:val="24"/>
          <w:szCs w:val="24"/>
        </w:rPr>
        <w:t xml:space="preserve"> December and parents are invited to watch the children perform some dances at 4.00 pm.  </w:t>
      </w:r>
    </w:p>
    <w:p w:rsidR="009D1DA3" w:rsidRPr="009D1DA3" w:rsidRDefault="009D1DA3" w:rsidP="009D1DA3">
      <w:pPr>
        <w:rPr>
          <w:sz w:val="24"/>
          <w:szCs w:val="24"/>
        </w:rPr>
      </w:pPr>
    </w:p>
    <w:p w:rsidR="009D1DA3" w:rsidRDefault="009D1DA3" w:rsidP="009D1DA3">
      <w:pPr>
        <w:spacing w:after="0" w:line="240" w:lineRule="auto"/>
        <w:rPr>
          <w:rFonts w:eastAsia="Times New Roman" w:cs="Arial"/>
          <w:b/>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r w:rsidRPr="009E0F52">
        <w:rPr>
          <w:rFonts w:eastAsia="Times New Roman" w:cs="Arial"/>
          <w:b/>
          <w:color w:val="000000"/>
          <w:sz w:val="24"/>
          <w:szCs w:val="24"/>
        </w:rPr>
        <w:t>Every week we will be including a top tip to help you support your child with</w:t>
      </w:r>
      <w:r>
        <w:rPr>
          <w:rFonts w:eastAsia="Times New Roman" w:cs="Arial"/>
          <w:color w:val="000000"/>
          <w:sz w:val="24"/>
          <w:szCs w:val="24"/>
        </w:rPr>
        <w:t xml:space="preserve"> </w:t>
      </w:r>
      <w:r>
        <w:rPr>
          <w:rFonts w:eastAsia="Times New Roman" w:cs="Arial"/>
          <w:b/>
          <w:color w:val="000000"/>
          <w:sz w:val="24"/>
          <w:szCs w:val="24"/>
        </w:rPr>
        <w:t>M</w:t>
      </w:r>
      <w:r w:rsidRPr="009E0F52">
        <w:rPr>
          <w:rFonts w:eastAsia="Times New Roman" w:cs="Arial"/>
          <w:b/>
          <w:color w:val="000000"/>
          <w:sz w:val="24"/>
          <w:szCs w:val="24"/>
        </w:rPr>
        <w:t>aths</w:t>
      </w:r>
      <w:r>
        <w:rPr>
          <w:rFonts w:eastAsia="Times New Roman" w:cs="Arial"/>
          <w:b/>
          <w:color w:val="000000"/>
          <w:sz w:val="24"/>
          <w:szCs w:val="24"/>
        </w:rPr>
        <w:t xml:space="preserve"> </w:t>
      </w:r>
      <w:r w:rsidRPr="009E0F52">
        <w:rPr>
          <w:rFonts w:eastAsia="Times New Roman" w:cs="Arial"/>
          <w:b/>
          <w:color w:val="000000"/>
          <w:sz w:val="24"/>
          <w:szCs w:val="24"/>
        </w:rPr>
        <w:t>or English</w:t>
      </w:r>
      <w:r>
        <w:rPr>
          <w:rFonts w:eastAsia="Times New Roman" w:cs="Arial"/>
          <w:color w:val="000000"/>
          <w:sz w:val="24"/>
          <w:szCs w:val="24"/>
        </w:rPr>
        <w:t>.</w:t>
      </w:r>
    </w:p>
    <w:p w:rsidR="009D1DA3" w:rsidRDefault="009D1DA3" w:rsidP="009D1DA3">
      <w:pPr>
        <w:spacing w:after="0" w:line="240" w:lineRule="auto"/>
        <w:rPr>
          <w:rFonts w:eastAsia="Times New Roman" w:cs="Arial"/>
          <w:color w:val="000000"/>
          <w:sz w:val="24"/>
          <w:szCs w:val="24"/>
        </w:rPr>
      </w:pPr>
      <w:r w:rsidRPr="009E0F52">
        <w:rPr>
          <w:b/>
          <w:noProof/>
          <w:lang w:eastAsia="en-GB"/>
        </w:rPr>
        <mc:AlternateContent>
          <mc:Choice Requires="wps">
            <w:drawing>
              <wp:anchor distT="0" distB="0" distL="114300" distR="114300" simplePos="0" relativeHeight="251660288" behindDoc="0" locked="0" layoutInCell="1" allowOverlap="1" wp14:anchorId="16094DAF" wp14:editId="7DF5E6A5">
                <wp:simplePos x="0" y="0"/>
                <wp:positionH relativeFrom="column">
                  <wp:posOffset>-701040</wp:posOffset>
                </wp:positionH>
                <wp:positionV relativeFrom="paragraph">
                  <wp:posOffset>13970</wp:posOffset>
                </wp:positionV>
                <wp:extent cx="6890385" cy="3505200"/>
                <wp:effectExtent l="0" t="0" r="24765" b="19050"/>
                <wp:wrapNone/>
                <wp:docPr id="1" name="Text Box 1"/>
                <wp:cNvGraphicFramePr/>
                <a:graphic xmlns:a="http://schemas.openxmlformats.org/drawingml/2006/main">
                  <a:graphicData uri="http://schemas.microsoft.com/office/word/2010/wordprocessingShape">
                    <wps:wsp>
                      <wps:cNvSpPr txBox="1"/>
                      <wps:spPr>
                        <a:xfrm>
                          <a:off x="0" y="0"/>
                          <a:ext cx="6890385" cy="3505200"/>
                        </a:xfrm>
                        <a:prstGeom prst="rect">
                          <a:avLst/>
                        </a:prstGeom>
                        <a:solidFill>
                          <a:sysClr val="window" lastClr="FFFFFF"/>
                        </a:solidFill>
                        <a:ln w="6350">
                          <a:solidFill>
                            <a:prstClr val="black"/>
                          </a:solidFill>
                        </a:ln>
                      </wps:spPr>
                      <wps:txbx>
                        <w:txbxContent>
                          <w:p w:rsidR="00796CEF" w:rsidRPr="00142B4B" w:rsidRDefault="00796CEF" w:rsidP="00796CEF">
                            <w:pPr>
                              <w:jc w:val="center"/>
                              <w:rPr>
                                <w:rFonts w:ascii="XCCW Joined 6a" w:hAnsi="XCCW Joined 6a"/>
                                <w:sz w:val="24"/>
                                <w:u w:val="single"/>
                              </w:rPr>
                            </w:pPr>
                            <w:r w:rsidRPr="0017332C">
                              <w:rPr>
                                <w:rFonts w:ascii="XCCW Joined 6a" w:hAnsi="XCCW Joined 6a"/>
                                <w:sz w:val="24"/>
                                <w:u w:val="single"/>
                              </w:rPr>
                              <w:t>Writing</w:t>
                            </w:r>
                          </w:p>
                          <w:p w:rsidR="00796CEF" w:rsidRDefault="00796CEF" w:rsidP="00796CEF">
                            <w:pPr>
                              <w:spacing w:after="0" w:line="240" w:lineRule="auto"/>
                              <w:jc w:val="center"/>
                              <w:rPr>
                                <w:rFonts w:ascii="XCCW Joined 6a" w:hAnsi="XCCW Joined 6a"/>
                                <w:sz w:val="20"/>
                              </w:rPr>
                            </w:pPr>
                            <w:r w:rsidRPr="00142B4B">
                              <w:rPr>
                                <w:rFonts w:ascii="XCCW Joined 6a" w:hAnsi="XCCW Joined 6a"/>
                                <w:b/>
                                <w:sz w:val="20"/>
                              </w:rPr>
                              <w:t>Top Tips</w:t>
                            </w:r>
                            <w:r>
                              <w:rPr>
                                <w:rFonts w:ascii="XCCW Joined 6a" w:hAnsi="XCCW Joined 6a"/>
                                <w:sz w:val="20"/>
                              </w:rPr>
                              <w:t xml:space="preserve"> – Good grammar is not just for English lessons – it is a </w:t>
                            </w:r>
                          </w:p>
                          <w:p w:rsidR="00796CEF" w:rsidRDefault="00796CEF" w:rsidP="00796CEF">
                            <w:pPr>
                              <w:spacing w:after="0" w:line="240" w:lineRule="auto"/>
                              <w:jc w:val="center"/>
                              <w:rPr>
                                <w:rFonts w:ascii="XCCW Joined 6a" w:hAnsi="XCCW Joined 6a"/>
                                <w:sz w:val="20"/>
                              </w:rPr>
                            </w:pPr>
                            <w:r>
                              <w:rPr>
                                <w:rFonts w:ascii="XCCW Joined 6a" w:hAnsi="XCCW Joined 6a"/>
                                <w:sz w:val="20"/>
                              </w:rPr>
                              <w:t xml:space="preserve">vital skill that will take your child through their educational journey and their life. Therefore, it is important that children know the correct </w:t>
                            </w:r>
                          </w:p>
                          <w:p w:rsidR="00796CEF" w:rsidRDefault="00796CEF" w:rsidP="00796CEF">
                            <w:pPr>
                              <w:spacing w:after="0" w:line="240" w:lineRule="auto"/>
                              <w:jc w:val="center"/>
                              <w:rPr>
                                <w:rFonts w:ascii="XCCW Joined 6a" w:hAnsi="XCCW Joined 6a"/>
                                <w:sz w:val="20"/>
                              </w:rPr>
                            </w:pPr>
                            <w:r>
                              <w:rPr>
                                <w:rFonts w:ascii="XCCW Joined 6a" w:hAnsi="XCCW Joined 6a"/>
                                <w:sz w:val="20"/>
                              </w:rPr>
                              <w:t xml:space="preserve">grammatical terminology such as nouns, verbs, adjectives, adverbs etc. </w:t>
                            </w:r>
                          </w:p>
                          <w:p w:rsidR="00796CEF" w:rsidRDefault="00796CEF" w:rsidP="00796CEF">
                            <w:pPr>
                              <w:spacing w:after="0" w:line="240" w:lineRule="auto"/>
                              <w:jc w:val="center"/>
                              <w:rPr>
                                <w:rFonts w:ascii="XCCW Joined 6a" w:hAnsi="XCCW Joined 6a"/>
                                <w:sz w:val="20"/>
                              </w:rPr>
                            </w:pPr>
                          </w:p>
                          <w:p w:rsidR="00796CEF" w:rsidRPr="002047B0" w:rsidRDefault="00796CEF" w:rsidP="00796CEF">
                            <w:pPr>
                              <w:spacing w:after="0" w:line="240" w:lineRule="auto"/>
                              <w:jc w:val="center"/>
                              <w:rPr>
                                <w:rFonts w:ascii="XCCW Joined 6a" w:hAnsi="XCCW Joined 6a"/>
                                <w:b/>
                                <w:sz w:val="20"/>
                              </w:rPr>
                            </w:pPr>
                            <w:r w:rsidRPr="002047B0">
                              <w:rPr>
                                <w:rFonts w:ascii="XCCW Joined 6a" w:hAnsi="XCCW Joined 6a"/>
                                <w:b/>
                                <w:sz w:val="20"/>
                              </w:rPr>
                              <w:t xml:space="preserve">Try playing ‘Grammar Spy’. </w:t>
                            </w:r>
                          </w:p>
                          <w:p w:rsidR="00796CEF" w:rsidRDefault="00796CEF" w:rsidP="00796CEF">
                            <w:pPr>
                              <w:spacing w:after="0" w:line="240" w:lineRule="auto"/>
                              <w:jc w:val="center"/>
                              <w:rPr>
                                <w:rFonts w:ascii="XCCW Joined 6a" w:hAnsi="XCCW Joined 6a"/>
                                <w:sz w:val="20"/>
                              </w:rPr>
                            </w:pPr>
                            <w:r>
                              <w:rPr>
                                <w:rFonts w:ascii="XCCW Joined 6a" w:hAnsi="XCCW Joined 6a"/>
                                <w:sz w:val="20"/>
                              </w:rPr>
                              <w:t>This is the grammar version of ‘I Spy’. Change the normal game to “I spy with my little eye a noun beginning with…”</w:t>
                            </w:r>
                          </w:p>
                          <w:p w:rsidR="00796CEF" w:rsidRDefault="00796CEF" w:rsidP="00796CEF">
                            <w:pPr>
                              <w:spacing w:after="0" w:line="240" w:lineRule="auto"/>
                              <w:jc w:val="center"/>
                              <w:rPr>
                                <w:rFonts w:ascii="XCCW Joined 6a" w:hAnsi="XCCW Joined 6a"/>
                                <w:sz w:val="20"/>
                              </w:rPr>
                            </w:pPr>
                            <w:r>
                              <w:rPr>
                                <w:rFonts w:ascii="XCCW Joined 6a" w:hAnsi="XCCW Joined 6a"/>
                                <w:sz w:val="20"/>
                              </w:rPr>
                              <w:t>Starting with a noun is easiest because it is so similar to the original game but you can move on to “I am thinking of a verb/adjective/adverb beginning with…”</w:t>
                            </w:r>
                          </w:p>
                          <w:p w:rsidR="00796CEF" w:rsidRDefault="00796CEF" w:rsidP="00796CEF">
                            <w:pPr>
                              <w:spacing w:after="0" w:line="240" w:lineRule="auto"/>
                              <w:jc w:val="center"/>
                              <w:rPr>
                                <w:rFonts w:ascii="XCCW Joined 6a" w:hAnsi="XCCW Joined 6a"/>
                                <w:sz w:val="20"/>
                              </w:rPr>
                            </w:pPr>
                          </w:p>
                          <w:p w:rsidR="00796CEF" w:rsidRPr="002047B0" w:rsidRDefault="00796CEF" w:rsidP="00796CEF">
                            <w:pPr>
                              <w:spacing w:after="0" w:line="240" w:lineRule="auto"/>
                              <w:jc w:val="center"/>
                              <w:rPr>
                                <w:rFonts w:ascii="XCCW Joined 6a" w:hAnsi="XCCW Joined 6a"/>
                                <w:sz w:val="20"/>
                              </w:rPr>
                            </w:pPr>
                            <w:r>
                              <w:rPr>
                                <w:rFonts w:ascii="XCCW Joined 6a" w:hAnsi="XCCW Joined 6a"/>
                                <w:sz w:val="20"/>
                              </w:rPr>
                              <w:t>If you want to know more of the grammatical terminology for your child’s year group just ask the class teacher.</w:t>
                            </w:r>
                          </w:p>
                          <w:p w:rsidR="009D1DA3" w:rsidRPr="00EA5D1F" w:rsidRDefault="00796CEF" w:rsidP="009D1DA3">
                            <w:pPr>
                              <w:rPr>
                                <w:sz w:val="24"/>
                                <w:szCs w:val="24"/>
                              </w:rPr>
                            </w:pPr>
                            <w:r>
                              <w:rPr>
                                <w:noProof/>
                                <w:lang w:eastAsia="en-GB"/>
                              </w:rPr>
                              <w:drawing>
                                <wp:inline distT="0" distB="0" distL="0" distR="0" wp14:anchorId="16A118EF" wp14:editId="4E87C969">
                                  <wp:extent cx="409575" cy="4095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409575" cy="409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094DAF" id="_x0000_t202" coordsize="21600,21600" o:spt="202" path="m,l,21600r21600,l21600,xe">
                <v:stroke joinstyle="miter"/>
                <v:path gradientshapeok="t" o:connecttype="rect"/>
              </v:shapetype>
              <v:shape id="Text Box 1" o:spid="_x0000_s1026" type="#_x0000_t202" style="position:absolute;margin-left:-55.2pt;margin-top:1.1pt;width:542.5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" fillcolor="window" strokeweight=".5pt">
                <v:textbox>
                  <w:txbxContent>
                    <w:p w:rsidR="00796CEF" w:rsidRPr="00142B4B" w:rsidRDefault="00796CEF" w:rsidP="00796CEF">
                      <w:pPr>
                        <w:jc w:val="center"/>
                        <w:rPr>
                          <w:rFonts w:ascii="XCCW Joined 6a" w:hAnsi="XCCW Joined 6a"/>
                          <w:sz w:val="24"/>
                          <w:u w:val="single"/>
                        </w:rPr>
                      </w:pPr>
                      <w:r w:rsidRPr="0017332C">
                        <w:rPr>
                          <w:rFonts w:ascii="XCCW Joined 6a" w:hAnsi="XCCW Joined 6a"/>
                          <w:sz w:val="24"/>
                          <w:u w:val="single"/>
                        </w:rPr>
                        <w:t>Writing</w:t>
                      </w:r>
                    </w:p>
                    <w:p w:rsidR="00796CEF" w:rsidRDefault="00796CEF" w:rsidP="00796CEF">
                      <w:pPr>
                        <w:spacing w:after="0" w:line="240" w:lineRule="auto"/>
                        <w:jc w:val="center"/>
                        <w:rPr>
                          <w:rFonts w:ascii="XCCW Joined 6a" w:hAnsi="XCCW Joined 6a"/>
                          <w:sz w:val="20"/>
                        </w:rPr>
                      </w:pPr>
                      <w:r w:rsidRPr="00142B4B">
                        <w:rPr>
                          <w:rFonts w:ascii="XCCW Joined 6a" w:hAnsi="XCCW Joined 6a"/>
                          <w:b/>
                          <w:sz w:val="20"/>
                        </w:rPr>
                        <w:t>Top Tips</w:t>
                      </w:r>
                      <w:r>
                        <w:rPr>
                          <w:rFonts w:ascii="XCCW Joined 6a" w:hAnsi="XCCW Joined 6a"/>
                          <w:sz w:val="20"/>
                        </w:rPr>
                        <w:t xml:space="preserve"> – Good grammar is not just for English lessons – it is a </w:t>
                      </w:r>
                    </w:p>
                    <w:p w:rsidR="00796CEF" w:rsidRDefault="00796CEF" w:rsidP="00796CEF">
                      <w:pPr>
                        <w:spacing w:after="0" w:line="240" w:lineRule="auto"/>
                        <w:jc w:val="center"/>
                        <w:rPr>
                          <w:rFonts w:ascii="XCCW Joined 6a" w:hAnsi="XCCW Joined 6a"/>
                          <w:sz w:val="20"/>
                        </w:rPr>
                      </w:pPr>
                      <w:r>
                        <w:rPr>
                          <w:rFonts w:ascii="XCCW Joined 6a" w:hAnsi="XCCW Joined 6a"/>
                          <w:sz w:val="20"/>
                        </w:rPr>
                        <w:t xml:space="preserve">vital skill that will take your child through their educational journey and their life. Therefore, it is important that children know the correct </w:t>
                      </w:r>
                    </w:p>
                    <w:p w:rsidR="00796CEF" w:rsidRDefault="00796CEF" w:rsidP="00796CEF">
                      <w:pPr>
                        <w:spacing w:after="0" w:line="240" w:lineRule="auto"/>
                        <w:jc w:val="center"/>
                        <w:rPr>
                          <w:rFonts w:ascii="XCCW Joined 6a" w:hAnsi="XCCW Joined 6a"/>
                          <w:sz w:val="20"/>
                        </w:rPr>
                      </w:pPr>
                      <w:r>
                        <w:rPr>
                          <w:rFonts w:ascii="XCCW Joined 6a" w:hAnsi="XCCW Joined 6a"/>
                          <w:sz w:val="20"/>
                        </w:rPr>
                        <w:t xml:space="preserve">grammatical terminology such as nouns, verbs, adjectives, adverbs etc. </w:t>
                      </w:r>
                    </w:p>
                    <w:p w:rsidR="00796CEF" w:rsidRDefault="00796CEF" w:rsidP="00796CEF">
                      <w:pPr>
                        <w:spacing w:after="0" w:line="240" w:lineRule="auto"/>
                        <w:jc w:val="center"/>
                        <w:rPr>
                          <w:rFonts w:ascii="XCCW Joined 6a" w:hAnsi="XCCW Joined 6a"/>
                          <w:sz w:val="20"/>
                        </w:rPr>
                      </w:pPr>
                    </w:p>
                    <w:p w:rsidR="00796CEF" w:rsidRPr="002047B0" w:rsidRDefault="00796CEF" w:rsidP="00796CEF">
                      <w:pPr>
                        <w:spacing w:after="0" w:line="240" w:lineRule="auto"/>
                        <w:jc w:val="center"/>
                        <w:rPr>
                          <w:rFonts w:ascii="XCCW Joined 6a" w:hAnsi="XCCW Joined 6a"/>
                          <w:b/>
                          <w:sz w:val="20"/>
                        </w:rPr>
                      </w:pPr>
                      <w:r w:rsidRPr="002047B0">
                        <w:rPr>
                          <w:rFonts w:ascii="XCCW Joined 6a" w:hAnsi="XCCW Joined 6a"/>
                          <w:b/>
                          <w:sz w:val="20"/>
                        </w:rPr>
                        <w:t xml:space="preserve">Try playing ‘Grammar Spy’. </w:t>
                      </w:r>
                    </w:p>
                    <w:p w:rsidR="00796CEF" w:rsidRDefault="00796CEF" w:rsidP="00796CEF">
                      <w:pPr>
                        <w:spacing w:after="0" w:line="240" w:lineRule="auto"/>
                        <w:jc w:val="center"/>
                        <w:rPr>
                          <w:rFonts w:ascii="XCCW Joined 6a" w:hAnsi="XCCW Joined 6a"/>
                          <w:sz w:val="20"/>
                        </w:rPr>
                      </w:pPr>
                      <w:r>
                        <w:rPr>
                          <w:rFonts w:ascii="XCCW Joined 6a" w:hAnsi="XCCW Joined 6a"/>
                          <w:sz w:val="20"/>
                        </w:rPr>
                        <w:t>This is the grammar version of ‘I Spy’. Change the normal game to “I spy with my little eye a noun beginning with…”</w:t>
                      </w:r>
                    </w:p>
                    <w:p w:rsidR="00796CEF" w:rsidRDefault="00796CEF" w:rsidP="00796CEF">
                      <w:pPr>
                        <w:spacing w:after="0" w:line="240" w:lineRule="auto"/>
                        <w:jc w:val="center"/>
                        <w:rPr>
                          <w:rFonts w:ascii="XCCW Joined 6a" w:hAnsi="XCCW Joined 6a"/>
                          <w:sz w:val="20"/>
                        </w:rPr>
                      </w:pPr>
                      <w:r>
                        <w:rPr>
                          <w:rFonts w:ascii="XCCW Joined 6a" w:hAnsi="XCCW Joined 6a"/>
                          <w:sz w:val="20"/>
                        </w:rPr>
                        <w:t>Starting with a noun is easiest because it is so similar to the original game but you can move on to “I am thinking of a verb/adjective/adverb beginning with…”</w:t>
                      </w:r>
                    </w:p>
                    <w:p w:rsidR="00796CEF" w:rsidRDefault="00796CEF" w:rsidP="00796CEF">
                      <w:pPr>
                        <w:spacing w:after="0" w:line="240" w:lineRule="auto"/>
                        <w:jc w:val="center"/>
                        <w:rPr>
                          <w:rFonts w:ascii="XCCW Joined 6a" w:hAnsi="XCCW Joined 6a"/>
                          <w:sz w:val="20"/>
                        </w:rPr>
                      </w:pPr>
                    </w:p>
                    <w:p w:rsidR="00796CEF" w:rsidRPr="002047B0" w:rsidRDefault="00796CEF" w:rsidP="00796CEF">
                      <w:pPr>
                        <w:spacing w:after="0" w:line="240" w:lineRule="auto"/>
                        <w:jc w:val="center"/>
                        <w:rPr>
                          <w:rFonts w:ascii="XCCW Joined 6a" w:hAnsi="XCCW Joined 6a"/>
                          <w:sz w:val="20"/>
                        </w:rPr>
                      </w:pPr>
                      <w:r>
                        <w:rPr>
                          <w:rFonts w:ascii="XCCW Joined 6a" w:hAnsi="XCCW Joined 6a"/>
                          <w:sz w:val="20"/>
                        </w:rPr>
                        <w:t>If you want to know more of the grammatical terminology for your child’s year group just ask the class teacher.</w:t>
                      </w:r>
                    </w:p>
                    <w:p w:rsidR="009D1DA3" w:rsidRPr="00EA5D1F" w:rsidRDefault="00796CEF" w:rsidP="009D1DA3">
                      <w:pPr>
                        <w:rPr>
                          <w:sz w:val="24"/>
                          <w:szCs w:val="24"/>
                        </w:rPr>
                      </w:pPr>
                      <w:r>
                        <w:rPr>
                          <w:noProof/>
                          <w:lang w:eastAsia="en-GB"/>
                        </w:rPr>
                        <w:drawing>
                          <wp:inline distT="0" distB="0" distL="0" distR="0" wp14:anchorId="16A118EF" wp14:editId="4E87C969">
                            <wp:extent cx="409575" cy="4095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09575" cy="409575"/>
                                    </a:xfrm>
                                    <a:prstGeom prst="rect">
                                      <a:avLst/>
                                    </a:prstGeom>
                                  </pic:spPr>
                                </pic:pic>
                              </a:graphicData>
                            </a:graphic>
                          </wp:inline>
                        </w:drawing>
                      </w:r>
                    </w:p>
                  </w:txbxContent>
                </v:textbox>
              </v:shape>
            </w:pict>
          </mc:Fallback>
        </mc:AlternateContent>
      </w: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Times New Roman" w:cs="Arial"/>
          <w:color w:val="000000"/>
          <w:sz w:val="24"/>
          <w:szCs w:val="24"/>
        </w:rPr>
      </w:pPr>
    </w:p>
    <w:p w:rsidR="009D1DA3" w:rsidRDefault="009D1DA3" w:rsidP="009D1DA3">
      <w:pPr>
        <w:spacing w:after="0" w:line="240" w:lineRule="auto"/>
        <w:rPr>
          <w:rFonts w:eastAsia="Calibri" w:cs="Arial"/>
          <w:sz w:val="24"/>
          <w:szCs w:val="24"/>
          <w:lang w:val="en-US"/>
        </w:rPr>
      </w:pPr>
    </w:p>
    <w:p w:rsidR="00567A65" w:rsidRDefault="00567A65" w:rsidP="009D1DA3">
      <w:pPr>
        <w:spacing w:after="0" w:line="240" w:lineRule="auto"/>
        <w:rPr>
          <w:rFonts w:eastAsia="Calibri" w:cs="Arial"/>
          <w:sz w:val="24"/>
          <w:szCs w:val="24"/>
          <w:lang w:val="en-US"/>
        </w:rPr>
      </w:pPr>
    </w:p>
    <w:p w:rsidR="00567A65" w:rsidRDefault="00567A65" w:rsidP="009D1DA3">
      <w:pPr>
        <w:spacing w:after="0" w:line="240" w:lineRule="auto"/>
        <w:rPr>
          <w:rFonts w:eastAsia="Calibri" w:cs="Arial"/>
          <w:sz w:val="24"/>
          <w:szCs w:val="24"/>
          <w:lang w:val="en-US"/>
        </w:rPr>
      </w:pPr>
    </w:p>
    <w:p w:rsidR="00567A65" w:rsidRDefault="00567A65" w:rsidP="009D1DA3">
      <w:pPr>
        <w:spacing w:after="0" w:line="240" w:lineRule="auto"/>
        <w:rPr>
          <w:rFonts w:eastAsia="Calibri" w:cs="Arial"/>
          <w:sz w:val="24"/>
          <w:szCs w:val="24"/>
          <w:lang w:val="en-US"/>
        </w:rPr>
      </w:pPr>
    </w:p>
    <w:p w:rsidR="00567A65" w:rsidRDefault="00567A65" w:rsidP="009D1DA3">
      <w:pPr>
        <w:spacing w:after="0" w:line="240" w:lineRule="auto"/>
        <w:rPr>
          <w:rFonts w:eastAsia="Calibri" w:cs="Arial"/>
          <w:sz w:val="24"/>
          <w:szCs w:val="24"/>
          <w:lang w:val="en-US"/>
        </w:rPr>
      </w:pPr>
    </w:p>
    <w:p w:rsidR="00567A65" w:rsidRDefault="00567A65" w:rsidP="009D1DA3">
      <w:pPr>
        <w:spacing w:after="0" w:line="240" w:lineRule="auto"/>
        <w:rPr>
          <w:rFonts w:eastAsia="Calibri" w:cs="Arial"/>
          <w:sz w:val="24"/>
          <w:szCs w:val="24"/>
          <w:lang w:val="en-US"/>
        </w:rPr>
      </w:pPr>
    </w:p>
    <w:p w:rsidR="00567A65" w:rsidRDefault="00567A65" w:rsidP="009D1DA3">
      <w:pPr>
        <w:spacing w:after="0" w:line="240" w:lineRule="auto"/>
        <w:rPr>
          <w:rFonts w:eastAsia="Calibri" w:cs="Arial"/>
          <w:sz w:val="24"/>
          <w:szCs w:val="24"/>
          <w:lang w:val="en-US"/>
        </w:rPr>
      </w:pPr>
    </w:p>
    <w:p w:rsidR="00567A65" w:rsidRDefault="00567A65" w:rsidP="009D1DA3">
      <w:pPr>
        <w:spacing w:after="0" w:line="240" w:lineRule="auto"/>
        <w:rPr>
          <w:rFonts w:eastAsia="Calibri" w:cs="Arial"/>
          <w:sz w:val="24"/>
          <w:szCs w:val="24"/>
          <w:lang w:val="en-US"/>
        </w:rPr>
      </w:pPr>
    </w:p>
    <w:p w:rsidR="00567A65" w:rsidRDefault="00567A65" w:rsidP="009D1DA3">
      <w:pPr>
        <w:spacing w:after="0" w:line="240" w:lineRule="auto"/>
        <w:rPr>
          <w:rFonts w:eastAsia="Calibri" w:cs="Arial"/>
          <w:sz w:val="24"/>
          <w:szCs w:val="24"/>
          <w:lang w:val="en-US"/>
        </w:rPr>
      </w:pPr>
    </w:p>
    <w:p w:rsidR="009D1DA3" w:rsidRPr="00385979" w:rsidRDefault="009D1DA3" w:rsidP="009D1DA3">
      <w:pPr>
        <w:spacing w:after="0" w:line="240" w:lineRule="auto"/>
        <w:rPr>
          <w:rFonts w:eastAsia="Calibri" w:cs="Times New Roman"/>
          <w:color w:val="000000"/>
          <w:sz w:val="24"/>
          <w:szCs w:val="24"/>
          <w:lang w:val="en-US"/>
        </w:rPr>
      </w:pPr>
      <w:r w:rsidRPr="00385979">
        <w:rPr>
          <w:rFonts w:eastAsia="Calibri" w:cs="Arial"/>
          <w:sz w:val="24"/>
          <w:szCs w:val="24"/>
          <w:lang w:val="en-US"/>
        </w:rPr>
        <w:t>Yours sincerely</w:t>
      </w:r>
    </w:p>
    <w:p w:rsidR="009D1DA3" w:rsidRPr="00385979" w:rsidRDefault="009D1DA3" w:rsidP="009D1DA3">
      <w:pPr>
        <w:spacing w:after="0" w:line="240" w:lineRule="auto"/>
        <w:rPr>
          <w:rFonts w:eastAsia="Times New Roman" w:cs="Arial"/>
          <w:sz w:val="24"/>
          <w:szCs w:val="24"/>
        </w:rPr>
      </w:pPr>
    </w:p>
    <w:p w:rsidR="009D1DA3" w:rsidRPr="00385979" w:rsidRDefault="009D1DA3" w:rsidP="009D1DA3">
      <w:pPr>
        <w:spacing w:after="0" w:line="240" w:lineRule="auto"/>
        <w:rPr>
          <w:rFonts w:eastAsia="Times New Roman" w:cs="Arial"/>
          <w:i/>
          <w:sz w:val="24"/>
          <w:szCs w:val="24"/>
        </w:rPr>
      </w:pPr>
      <w:r w:rsidRPr="00385979">
        <w:rPr>
          <w:rFonts w:eastAsia="Times New Roman" w:cs="Arial"/>
          <w:sz w:val="24"/>
          <w:szCs w:val="24"/>
        </w:rPr>
        <w:t>Suzanne Blackburne-Maze</w:t>
      </w:r>
      <w:r w:rsidRPr="00385979">
        <w:rPr>
          <w:rFonts w:eastAsia="Times New Roman" w:cs="Arial"/>
          <w:sz w:val="24"/>
          <w:szCs w:val="24"/>
        </w:rPr>
        <w:br/>
      </w:r>
      <w:r w:rsidRPr="00385979">
        <w:rPr>
          <w:rFonts w:eastAsia="Times New Roman" w:cs="Arial"/>
          <w:i/>
          <w:sz w:val="24"/>
          <w:szCs w:val="24"/>
        </w:rPr>
        <w:t>Headteacher</w:t>
      </w:r>
    </w:p>
    <w:p w:rsidR="009D1DA3" w:rsidRPr="006E74AD" w:rsidRDefault="009D1DA3" w:rsidP="009D1DA3">
      <w:pPr>
        <w:spacing w:after="0" w:line="240" w:lineRule="auto"/>
        <w:rPr>
          <w:rFonts w:eastAsia="Times New Roman" w:cs="Arial"/>
          <w:i/>
          <w:sz w:val="24"/>
          <w:szCs w:val="24"/>
        </w:rPr>
      </w:pPr>
    </w:p>
    <w:p w:rsidR="009D1DA3" w:rsidRDefault="009D1DA3" w:rsidP="009D1DA3">
      <w:pPr>
        <w:spacing w:after="0" w:line="240" w:lineRule="auto"/>
        <w:rPr>
          <w:rFonts w:ascii="Calibri" w:eastAsiaTheme="minorEastAsia" w:hAnsi="Calibri"/>
          <w:szCs w:val="21"/>
          <w:lang w:eastAsia="ja-JP"/>
        </w:rPr>
      </w:pPr>
    </w:p>
    <w:p w:rsidR="009D1DA3" w:rsidRDefault="009D1DA3" w:rsidP="009D1DA3">
      <w:pPr>
        <w:spacing w:after="0" w:line="240" w:lineRule="auto"/>
        <w:rPr>
          <w:rFonts w:ascii="Calibri" w:eastAsiaTheme="minorEastAsia" w:hAnsi="Calibri"/>
          <w:szCs w:val="21"/>
          <w:lang w:eastAsia="ja-JP"/>
        </w:rPr>
      </w:pPr>
    </w:p>
    <w:p w:rsidR="009D1DA3" w:rsidRDefault="009D1DA3" w:rsidP="009D1DA3">
      <w:pPr>
        <w:spacing w:after="0" w:line="240" w:lineRule="auto"/>
        <w:rPr>
          <w:rFonts w:ascii="Calibri" w:eastAsiaTheme="minorEastAsia" w:hAnsi="Calibri"/>
          <w:szCs w:val="21"/>
          <w:lang w:eastAsia="ja-JP"/>
        </w:rPr>
      </w:pPr>
    </w:p>
    <w:p w:rsidR="009D1DA3" w:rsidRPr="006E74AD" w:rsidRDefault="009D1DA3" w:rsidP="009D1DA3">
      <w:pPr>
        <w:spacing w:after="0" w:line="240" w:lineRule="auto"/>
        <w:rPr>
          <w:rFonts w:ascii="Calibri" w:eastAsiaTheme="minorEastAsia" w:hAnsi="Calibri"/>
          <w:szCs w:val="21"/>
          <w:lang w:eastAsia="ja-JP"/>
        </w:rPr>
      </w:pPr>
    </w:p>
    <w:tbl>
      <w:tblPr>
        <w:tblpPr w:leftFromText="180" w:rightFromText="180" w:vertAnchor="text" w:horzAnchor="margin" w:tblpXSpec="right" w:tblpY="408"/>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0"/>
        <w:gridCol w:w="1665"/>
        <w:gridCol w:w="1548"/>
        <w:gridCol w:w="1524"/>
        <w:gridCol w:w="1520"/>
      </w:tblGrid>
      <w:tr w:rsidR="009D1DA3" w:rsidRPr="006E74AD" w:rsidTr="00412E83">
        <w:trPr>
          <w:trHeight w:val="683"/>
        </w:trPr>
        <w:tc>
          <w:tcPr>
            <w:tcW w:w="1299" w:type="dxa"/>
          </w:tcPr>
          <w:p w:rsidR="009D1DA3" w:rsidRPr="006E74AD" w:rsidRDefault="009D1DA3" w:rsidP="00412E83">
            <w:pPr>
              <w:spacing w:after="0" w:line="240" w:lineRule="auto"/>
              <w:rPr>
                <w:rFonts w:eastAsia="Times New Roman" w:cs="Arial"/>
                <w:sz w:val="24"/>
                <w:szCs w:val="24"/>
              </w:rPr>
            </w:pPr>
          </w:p>
        </w:tc>
        <w:tc>
          <w:tcPr>
            <w:tcW w:w="1680" w:type="dxa"/>
          </w:tcPr>
          <w:p w:rsidR="009D1DA3" w:rsidRPr="006E74AD" w:rsidRDefault="001251F7" w:rsidP="00412E83">
            <w:pPr>
              <w:spacing w:after="0" w:line="240" w:lineRule="auto"/>
              <w:rPr>
                <w:rFonts w:eastAsia="Times New Roman" w:cs="Arial"/>
                <w:b/>
                <w:sz w:val="24"/>
                <w:szCs w:val="24"/>
              </w:rPr>
            </w:pPr>
            <w:r>
              <w:rPr>
                <w:rFonts w:eastAsia="Times New Roman" w:cs="Arial"/>
                <w:b/>
                <w:sz w:val="24"/>
                <w:szCs w:val="24"/>
              </w:rPr>
              <w:t xml:space="preserve">Meat Free </w:t>
            </w:r>
            <w:r w:rsidR="009D1DA3" w:rsidRPr="006E74AD">
              <w:rPr>
                <w:rFonts w:eastAsia="Times New Roman" w:cs="Arial"/>
                <w:b/>
                <w:sz w:val="24"/>
                <w:szCs w:val="24"/>
              </w:rPr>
              <w:t>Monday</w:t>
            </w:r>
          </w:p>
        </w:tc>
        <w:tc>
          <w:tcPr>
            <w:tcW w:w="1665" w:type="dxa"/>
          </w:tcPr>
          <w:p w:rsidR="009D1DA3" w:rsidRPr="006E74AD" w:rsidRDefault="009D1DA3" w:rsidP="00412E83">
            <w:pPr>
              <w:spacing w:after="0" w:line="240" w:lineRule="auto"/>
              <w:rPr>
                <w:rFonts w:eastAsia="Times New Roman" w:cs="Arial"/>
                <w:b/>
                <w:sz w:val="24"/>
                <w:szCs w:val="24"/>
              </w:rPr>
            </w:pPr>
            <w:r w:rsidRPr="006E74AD">
              <w:rPr>
                <w:rFonts w:eastAsia="Times New Roman" w:cs="Arial"/>
                <w:b/>
                <w:sz w:val="24"/>
                <w:szCs w:val="24"/>
              </w:rPr>
              <w:t>Tuesday</w:t>
            </w:r>
          </w:p>
        </w:tc>
        <w:tc>
          <w:tcPr>
            <w:tcW w:w="1548" w:type="dxa"/>
          </w:tcPr>
          <w:p w:rsidR="009D1DA3" w:rsidRPr="006E74AD" w:rsidRDefault="009D1DA3" w:rsidP="00412E83">
            <w:pPr>
              <w:spacing w:after="0" w:line="240" w:lineRule="auto"/>
              <w:rPr>
                <w:rFonts w:eastAsia="Times New Roman" w:cs="Arial"/>
                <w:b/>
                <w:sz w:val="24"/>
                <w:szCs w:val="24"/>
              </w:rPr>
            </w:pPr>
            <w:r w:rsidRPr="006E74AD">
              <w:rPr>
                <w:rFonts w:eastAsia="Times New Roman" w:cs="Arial"/>
                <w:b/>
                <w:sz w:val="24"/>
                <w:szCs w:val="24"/>
              </w:rPr>
              <w:t>Wednesday</w:t>
            </w:r>
          </w:p>
        </w:tc>
        <w:tc>
          <w:tcPr>
            <w:tcW w:w="1524" w:type="dxa"/>
          </w:tcPr>
          <w:p w:rsidR="009D1DA3" w:rsidRPr="006E74AD" w:rsidRDefault="009D1DA3" w:rsidP="00412E83">
            <w:pPr>
              <w:spacing w:after="0" w:line="240" w:lineRule="auto"/>
              <w:rPr>
                <w:rFonts w:eastAsia="Times New Roman" w:cs="Arial"/>
                <w:b/>
                <w:sz w:val="24"/>
                <w:szCs w:val="24"/>
              </w:rPr>
            </w:pPr>
            <w:r w:rsidRPr="006E74AD">
              <w:rPr>
                <w:rFonts w:eastAsia="Times New Roman" w:cs="Arial"/>
                <w:b/>
                <w:sz w:val="24"/>
                <w:szCs w:val="24"/>
              </w:rPr>
              <w:t>Thursday</w:t>
            </w:r>
          </w:p>
        </w:tc>
        <w:tc>
          <w:tcPr>
            <w:tcW w:w="1520" w:type="dxa"/>
          </w:tcPr>
          <w:p w:rsidR="009D1DA3" w:rsidRPr="006E74AD" w:rsidRDefault="009D1DA3" w:rsidP="00412E83">
            <w:pPr>
              <w:spacing w:after="0" w:line="240" w:lineRule="auto"/>
              <w:rPr>
                <w:rFonts w:eastAsia="Times New Roman" w:cs="Arial"/>
                <w:b/>
                <w:sz w:val="24"/>
                <w:szCs w:val="24"/>
              </w:rPr>
            </w:pPr>
            <w:r w:rsidRPr="006E74AD">
              <w:rPr>
                <w:rFonts w:eastAsia="Times New Roman" w:cs="Arial"/>
                <w:b/>
                <w:sz w:val="24"/>
                <w:szCs w:val="24"/>
              </w:rPr>
              <w:t>Friday</w:t>
            </w:r>
          </w:p>
        </w:tc>
      </w:tr>
      <w:tr w:rsidR="009D1DA3" w:rsidRPr="006E74AD" w:rsidTr="00412E83">
        <w:trPr>
          <w:trHeight w:val="683"/>
        </w:trPr>
        <w:tc>
          <w:tcPr>
            <w:tcW w:w="1299" w:type="dxa"/>
            <w:shd w:val="clear" w:color="auto" w:fill="FF0000"/>
          </w:tcPr>
          <w:p w:rsidR="009D1DA3" w:rsidRPr="006E74AD" w:rsidRDefault="009D1DA3" w:rsidP="00412E83">
            <w:pPr>
              <w:spacing w:after="0" w:line="240" w:lineRule="auto"/>
              <w:rPr>
                <w:rFonts w:eastAsia="Times New Roman" w:cs="Arial"/>
                <w:b/>
                <w:sz w:val="24"/>
                <w:szCs w:val="24"/>
              </w:rPr>
            </w:pPr>
            <w:r w:rsidRPr="006E74AD">
              <w:rPr>
                <w:rFonts w:eastAsia="Times New Roman" w:cs="Arial"/>
                <w:b/>
                <w:sz w:val="24"/>
                <w:szCs w:val="24"/>
              </w:rPr>
              <w:t>Red</w:t>
            </w:r>
          </w:p>
        </w:tc>
        <w:tc>
          <w:tcPr>
            <w:tcW w:w="1680"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Double cheese pizza</w:t>
            </w:r>
          </w:p>
        </w:tc>
        <w:tc>
          <w:tcPr>
            <w:tcW w:w="1665"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Sausage</w:t>
            </w:r>
          </w:p>
        </w:tc>
        <w:tc>
          <w:tcPr>
            <w:tcW w:w="1548"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Roast chicken</w:t>
            </w:r>
          </w:p>
        </w:tc>
        <w:tc>
          <w:tcPr>
            <w:tcW w:w="1524"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Chicken grill</w:t>
            </w:r>
          </w:p>
        </w:tc>
        <w:tc>
          <w:tcPr>
            <w:tcW w:w="1520"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Fish fingers</w:t>
            </w:r>
          </w:p>
        </w:tc>
      </w:tr>
      <w:tr w:rsidR="009D1DA3" w:rsidRPr="006E74AD" w:rsidTr="00412E83">
        <w:trPr>
          <w:trHeight w:val="720"/>
        </w:trPr>
        <w:tc>
          <w:tcPr>
            <w:tcW w:w="1299" w:type="dxa"/>
            <w:shd w:val="clear" w:color="auto" w:fill="FFFF00"/>
          </w:tcPr>
          <w:p w:rsidR="009D1DA3" w:rsidRPr="006E74AD" w:rsidRDefault="009D1DA3" w:rsidP="00412E83">
            <w:pPr>
              <w:spacing w:after="0" w:line="240" w:lineRule="auto"/>
              <w:rPr>
                <w:rFonts w:eastAsia="Times New Roman" w:cs="Arial"/>
                <w:b/>
                <w:sz w:val="24"/>
                <w:szCs w:val="24"/>
              </w:rPr>
            </w:pPr>
            <w:r w:rsidRPr="006E74AD">
              <w:rPr>
                <w:rFonts w:eastAsia="Times New Roman" w:cs="Arial"/>
                <w:b/>
                <w:sz w:val="24"/>
                <w:szCs w:val="24"/>
              </w:rPr>
              <w:t>Yellow</w:t>
            </w:r>
          </w:p>
        </w:tc>
        <w:tc>
          <w:tcPr>
            <w:tcW w:w="1680"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Veggie pizza</w:t>
            </w:r>
          </w:p>
        </w:tc>
        <w:tc>
          <w:tcPr>
            <w:tcW w:w="1665"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Quorn sausage</w:t>
            </w:r>
          </w:p>
        </w:tc>
        <w:tc>
          <w:tcPr>
            <w:tcW w:w="1548"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Tasty stuffed peppers</w:t>
            </w:r>
          </w:p>
        </w:tc>
        <w:tc>
          <w:tcPr>
            <w:tcW w:w="1524"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Veggie bake</w:t>
            </w:r>
          </w:p>
        </w:tc>
        <w:tc>
          <w:tcPr>
            <w:tcW w:w="1520" w:type="dxa"/>
          </w:tcPr>
          <w:p w:rsidR="009D1DA3" w:rsidRPr="006E74AD" w:rsidRDefault="009D1DA3" w:rsidP="00412E83">
            <w:pPr>
              <w:spacing w:after="0" w:line="240" w:lineRule="auto"/>
              <w:rPr>
                <w:rFonts w:eastAsia="Times New Roman" w:cs="Arial"/>
                <w:sz w:val="24"/>
                <w:szCs w:val="24"/>
              </w:rPr>
            </w:pPr>
            <w:r>
              <w:rPr>
                <w:rFonts w:eastAsia="Times New Roman" w:cs="Arial"/>
                <w:sz w:val="24"/>
                <w:szCs w:val="24"/>
              </w:rPr>
              <w:t>Quorn dippers</w:t>
            </w:r>
          </w:p>
        </w:tc>
      </w:tr>
      <w:tr w:rsidR="009D1DA3" w:rsidRPr="006E74AD" w:rsidTr="00412E83">
        <w:trPr>
          <w:trHeight w:val="648"/>
        </w:trPr>
        <w:tc>
          <w:tcPr>
            <w:tcW w:w="1299" w:type="dxa"/>
            <w:shd w:val="clear" w:color="auto" w:fill="0070C0"/>
          </w:tcPr>
          <w:p w:rsidR="009D1DA3" w:rsidRPr="006E74AD" w:rsidRDefault="009D1DA3" w:rsidP="00412E83">
            <w:pPr>
              <w:spacing w:after="0" w:line="240" w:lineRule="auto"/>
              <w:rPr>
                <w:rFonts w:eastAsia="Times New Roman" w:cs="Arial"/>
                <w:b/>
                <w:sz w:val="24"/>
                <w:szCs w:val="24"/>
              </w:rPr>
            </w:pPr>
            <w:r w:rsidRPr="006E74AD">
              <w:rPr>
                <w:rFonts w:eastAsia="Times New Roman" w:cs="Arial"/>
                <w:b/>
                <w:sz w:val="24"/>
                <w:szCs w:val="24"/>
              </w:rPr>
              <w:t>Blue</w:t>
            </w:r>
          </w:p>
        </w:tc>
        <w:tc>
          <w:tcPr>
            <w:tcW w:w="1680"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Egg mayo roll</w:t>
            </w:r>
          </w:p>
        </w:tc>
        <w:tc>
          <w:tcPr>
            <w:tcW w:w="1665"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Ham roll</w:t>
            </w:r>
          </w:p>
        </w:tc>
        <w:tc>
          <w:tcPr>
            <w:tcW w:w="1548"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Chicken</w:t>
            </w:r>
            <w:r w:rsidR="009D1DA3">
              <w:rPr>
                <w:rFonts w:eastAsia="Times New Roman" w:cs="Arial"/>
                <w:sz w:val="24"/>
                <w:szCs w:val="24"/>
              </w:rPr>
              <w:t xml:space="preserve"> mayo roll</w:t>
            </w:r>
          </w:p>
        </w:tc>
        <w:tc>
          <w:tcPr>
            <w:tcW w:w="1524" w:type="dxa"/>
          </w:tcPr>
          <w:p w:rsidR="009D1DA3" w:rsidRPr="006E74AD" w:rsidRDefault="001251F7" w:rsidP="00412E83">
            <w:pPr>
              <w:spacing w:after="0" w:line="240" w:lineRule="auto"/>
              <w:rPr>
                <w:rFonts w:eastAsia="Times New Roman" w:cs="Arial"/>
                <w:sz w:val="24"/>
                <w:szCs w:val="24"/>
              </w:rPr>
            </w:pPr>
            <w:r>
              <w:rPr>
                <w:rFonts w:eastAsia="Times New Roman" w:cs="Arial"/>
                <w:sz w:val="24"/>
                <w:szCs w:val="24"/>
              </w:rPr>
              <w:t>Cheese wrap</w:t>
            </w:r>
          </w:p>
        </w:tc>
        <w:tc>
          <w:tcPr>
            <w:tcW w:w="1520" w:type="dxa"/>
          </w:tcPr>
          <w:p w:rsidR="009D1DA3" w:rsidRPr="006E74AD" w:rsidRDefault="009D1DA3" w:rsidP="00412E83">
            <w:pPr>
              <w:spacing w:after="0" w:line="240" w:lineRule="auto"/>
              <w:rPr>
                <w:rFonts w:eastAsia="Times New Roman" w:cs="Arial"/>
                <w:sz w:val="24"/>
                <w:szCs w:val="24"/>
              </w:rPr>
            </w:pPr>
            <w:r>
              <w:rPr>
                <w:rFonts w:eastAsia="Times New Roman" w:cs="Arial"/>
                <w:sz w:val="24"/>
                <w:szCs w:val="24"/>
              </w:rPr>
              <w:t>Tuna baguette</w:t>
            </w:r>
          </w:p>
        </w:tc>
      </w:tr>
    </w:tbl>
    <w:p w:rsidR="009D1DA3" w:rsidRDefault="009D1DA3" w:rsidP="009D1DA3">
      <w:pPr>
        <w:spacing w:before="100" w:beforeAutospacing="1" w:after="100" w:afterAutospacing="1" w:line="240" w:lineRule="auto"/>
        <w:outlineLvl w:val="2"/>
        <w:rPr>
          <w:rFonts w:eastAsia="Times New Roman" w:cs="Times New Roman"/>
          <w:b/>
          <w:sz w:val="24"/>
          <w:szCs w:val="24"/>
        </w:rPr>
      </w:pPr>
      <w:r w:rsidRPr="006E74AD">
        <w:rPr>
          <w:rFonts w:eastAsia="Times New Roman" w:cs="Times New Roman"/>
          <w:b/>
          <w:sz w:val="24"/>
          <w:szCs w:val="24"/>
        </w:rPr>
        <w:t>Lunc</w:t>
      </w:r>
      <w:r w:rsidR="001251F7">
        <w:rPr>
          <w:rFonts w:eastAsia="Times New Roman" w:cs="Times New Roman"/>
          <w:b/>
          <w:sz w:val="24"/>
          <w:szCs w:val="24"/>
        </w:rPr>
        <w:t>hes for week beginning Monday 11</w:t>
      </w:r>
      <w:r w:rsidRPr="00EA5D1F">
        <w:rPr>
          <w:rFonts w:eastAsia="Times New Roman" w:cs="Times New Roman"/>
          <w:b/>
          <w:sz w:val="24"/>
          <w:szCs w:val="24"/>
          <w:vertAlign w:val="superscript"/>
        </w:rPr>
        <w:t>th</w:t>
      </w:r>
      <w:r>
        <w:rPr>
          <w:rFonts w:eastAsia="Times New Roman" w:cs="Times New Roman"/>
          <w:b/>
          <w:sz w:val="24"/>
          <w:szCs w:val="24"/>
        </w:rPr>
        <w:t xml:space="preserve"> November</w:t>
      </w:r>
    </w:p>
    <w:p w:rsidR="009D1DA3" w:rsidRPr="006E74AD" w:rsidRDefault="009D1DA3" w:rsidP="009D1DA3">
      <w:pPr>
        <w:spacing w:after="0" w:line="240" w:lineRule="auto"/>
        <w:rPr>
          <w:rFonts w:eastAsia="Times New Roman" w:cs="Arial"/>
          <w:b/>
          <w:i/>
          <w:sz w:val="24"/>
          <w:szCs w:val="24"/>
        </w:rPr>
      </w:pPr>
    </w:p>
    <w:p w:rsidR="009D1DA3" w:rsidRDefault="009D1DA3" w:rsidP="009D1DA3">
      <w:pPr>
        <w:spacing w:after="0" w:line="240" w:lineRule="auto"/>
        <w:rPr>
          <w:rFonts w:eastAsia="Times New Roman" w:cs="Times New Roman"/>
          <w:b/>
          <w:sz w:val="24"/>
          <w:szCs w:val="24"/>
        </w:rPr>
      </w:pPr>
    </w:p>
    <w:p w:rsidR="009D1DA3" w:rsidRDefault="009D1DA3" w:rsidP="009D1DA3">
      <w:pPr>
        <w:spacing w:after="0" w:line="240" w:lineRule="auto"/>
        <w:rPr>
          <w:rFonts w:eastAsia="Times New Roman" w:cs="Times New Roman"/>
          <w:b/>
          <w:sz w:val="24"/>
          <w:szCs w:val="24"/>
        </w:rPr>
      </w:pPr>
    </w:p>
    <w:p w:rsidR="009D1DA3" w:rsidRPr="006E74AD" w:rsidRDefault="009D1DA3" w:rsidP="009D1DA3">
      <w:pPr>
        <w:spacing w:after="0" w:line="240" w:lineRule="auto"/>
        <w:rPr>
          <w:rFonts w:ascii="Comic Sans MS" w:eastAsia="Times New Roman" w:hAnsi="Comic Sans MS" w:cs="Arial"/>
          <w:b/>
          <w:i/>
          <w:sz w:val="24"/>
          <w:szCs w:val="24"/>
        </w:rPr>
      </w:pPr>
      <w:r w:rsidRPr="006E74AD">
        <w:rPr>
          <w:rFonts w:ascii="Comic Sans MS" w:eastAsia="Times New Roman" w:hAnsi="Comic Sans MS" w:cs="Arial"/>
          <w:b/>
          <w:i/>
          <w:sz w:val="24"/>
          <w:szCs w:val="24"/>
        </w:rPr>
        <w:t>Diary Dates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296"/>
      </w:tblGrid>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Thursday 14 November</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Blackbirds Class Assembly – 9.00am</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Monday 18</w:t>
            </w:r>
            <w:r w:rsidRPr="006114D3">
              <w:rPr>
                <w:rFonts w:ascii="Calibri" w:eastAsia="Times New Roman" w:hAnsi="Calibri" w:cs="Arial"/>
                <w:sz w:val="24"/>
                <w:szCs w:val="24"/>
                <w:vertAlign w:val="superscript"/>
              </w:rPr>
              <w:t>th</w:t>
            </w:r>
            <w:r>
              <w:rPr>
                <w:rFonts w:ascii="Calibri" w:eastAsia="Times New Roman" w:hAnsi="Calibri" w:cs="Arial"/>
                <w:sz w:val="24"/>
                <w:szCs w:val="24"/>
              </w:rPr>
              <w:t xml:space="preserve"> November</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Individual photos</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Friday 22 November</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Grandparents Day</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Friday 29</w:t>
            </w:r>
            <w:r w:rsidRPr="00AF631A">
              <w:rPr>
                <w:rFonts w:ascii="Calibri" w:eastAsia="Times New Roman" w:hAnsi="Calibri" w:cs="Arial"/>
                <w:sz w:val="24"/>
                <w:szCs w:val="24"/>
                <w:vertAlign w:val="superscript"/>
              </w:rPr>
              <w:t>th</w:t>
            </w:r>
            <w:r>
              <w:rPr>
                <w:rFonts w:ascii="Calibri" w:eastAsia="Times New Roman" w:hAnsi="Calibri" w:cs="Arial"/>
                <w:sz w:val="24"/>
                <w:szCs w:val="24"/>
              </w:rPr>
              <w:t xml:space="preserve"> November</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Wellbeing Day</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Tuesday 3 December</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Nativity - 9.30am</w:t>
            </w:r>
          </w:p>
        </w:tc>
      </w:tr>
      <w:tr w:rsidR="009D1DA3" w:rsidRPr="006E74AD" w:rsidTr="001251F7">
        <w:tc>
          <w:tcPr>
            <w:tcW w:w="3493"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Wednesday 4 December</w:t>
            </w:r>
          </w:p>
        </w:tc>
        <w:tc>
          <w:tcPr>
            <w:tcW w:w="5296"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Nativity - 6.00pm</w:t>
            </w:r>
          </w:p>
        </w:tc>
      </w:tr>
      <w:tr w:rsidR="009D1DA3" w:rsidRPr="006E74AD" w:rsidTr="001251F7">
        <w:tc>
          <w:tcPr>
            <w:tcW w:w="3493"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Friday 6 December </w:t>
            </w:r>
          </w:p>
        </w:tc>
        <w:tc>
          <w:tcPr>
            <w:tcW w:w="5296"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Christmas Fair - 3.30pm</w:t>
            </w:r>
          </w:p>
        </w:tc>
      </w:tr>
      <w:tr w:rsidR="009D1DA3" w:rsidRPr="006E74AD" w:rsidTr="001251F7">
        <w:tc>
          <w:tcPr>
            <w:tcW w:w="3493"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Thursday 12 December </w:t>
            </w:r>
          </w:p>
        </w:tc>
        <w:tc>
          <w:tcPr>
            <w:tcW w:w="5296"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KS1 Christmas Party</w:t>
            </w:r>
          </w:p>
        </w:tc>
      </w:tr>
      <w:tr w:rsidR="009D1DA3" w:rsidRPr="006E74AD" w:rsidTr="001251F7">
        <w:tc>
          <w:tcPr>
            <w:tcW w:w="3493"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Monday 16 December</w:t>
            </w:r>
          </w:p>
        </w:tc>
        <w:tc>
          <w:tcPr>
            <w:tcW w:w="5296"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KS2 Talent Show</w:t>
            </w:r>
          </w:p>
        </w:tc>
      </w:tr>
      <w:tr w:rsidR="009D1DA3" w:rsidRPr="006E74AD" w:rsidTr="001251F7">
        <w:tc>
          <w:tcPr>
            <w:tcW w:w="3493"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Tuesday 17 December</w:t>
            </w:r>
          </w:p>
        </w:tc>
        <w:tc>
          <w:tcPr>
            <w:tcW w:w="5296"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Christmas Dinner and Jumper Day</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Wednesday 18 December</w:t>
            </w:r>
          </w:p>
        </w:tc>
        <w:tc>
          <w:tcPr>
            <w:tcW w:w="5296" w:type="dxa"/>
            <w:shd w:val="clear" w:color="auto" w:fill="auto"/>
          </w:tcPr>
          <w:p w:rsidR="009D1DA3" w:rsidRDefault="009D1DA3" w:rsidP="00412E83">
            <w:pPr>
              <w:spacing w:after="0" w:line="240" w:lineRule="auto"/>
              <w:rPr>
                <w:rFonts w:ascii="Calibri" w:eastAsia="Times New Roman" w:hAnsi="Calibri" w:cs="Arial"/>
                <w:sz w:val="24"/>
                <w:szCs w:val="24"/>
              </w:rPr>
            </w:pPr>
            <w:r>
              <w:rPr>
                <w:rFonts w:ascii="Calibri" w:eastAsia="Times New Roman" w:hAnsi="Calibri" w:cs="Arial"/>
                <w:sz w:val="24"/>
                <w:szCs w:val="24"/>
              </w:rPr>
              <w:t>Carols in the Hall – 2.30pm</w:t>
            </w:r>
          </w:p>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 xml:space="preserve">Last day of Autumn term </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Thursday 19 December</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Training Day</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Friday 3 January 2020</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Training Day</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 xml:space="preserve">Monday 6 January </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 xml:space="preserve">First day of Spring term </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Monday 17 – Friday 21 February</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Half-term</w:t>
            </w:r>
          </w:p>
        </w:tc>
      </w:tr>
      <w:tr w:rsidR="009D1DA3" w:rsidRPr="006E74AD" w:rsidTr="001251F7">
        <w:tc>
          <w:tcPr>
            <w:tcW w:w="3493"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Wednesday 1 April</w:t>
            </w:r>
          </w:p>
        </w:tc>
        <w:tc>
          <w:tcPr>
            <w:tcW w:w="5296" w:type="dxa"/>
            <w:shd w:val="clear" w:color="auto" w:fill="auto"/>
          </w:tcPr>
          <w:p w:rsidR="009D1DA3" w:rsidRPr="006E74AD" w:rsidRDefault="009D1DA3" w:rsidP="00412E83">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 xml:space="preserve">Last day of Spring term </w:t>
            </w:r>
          </w:p>
        </w:tc>
      </w:tr>
    </w:tbl>
    <w:p w:rsidR="009D1DA3" w:rsidRPr="006E74AD" w:rsidRDefault="009D1DA3" w:rsidP="009D1DA3">
      <w:pPr>
        <w:spacing w:after="0" w:line="240" w:lineRule="auto"/>
        <w:rPr>
          <w:rFonts w:eastAsia="Times New Roman" w:cs="Times New Roman"/>
          <w:b/>
          <w:sz w:val="24"/>
          <w:szCs w:val="24"/>
        </w:rPr>
      </w:pPr>
    </w:p>
    <w:p w:rsidR="009D1DA3" w:rsidRPr="006E74AD" w:rsidRDefault="009D1DA3" w:rsidP="009D1DA3">
      <w:pPr>
        <w:spacing w:after="0" w:line="240" w:lineRule="auto"/>
        <w:rPr>
          <w:rFonts w:eastAsia="Times New Roman" w:cs="Times New Roman"/>
          <w:b/>
          <w:sz w:val="24"/>
          <w:szCs w:val="24"/>
        </w:rPr>
      </w:pPr>
    </w:p>
    <w:p w:rsidR="009D1DA3" w:rsidRPr="006E74AD" w:rsidRDefault="009D1DA3" w:rsidP="009D1DA3">
      <w:pPr>
        <w:spacing w:after="0" w:line="240" w:lineRule="auto"/>
        <w:rPr>
          <w:rFonts w:eastAsia="Times New Roman" w:cs="Times New Roman"/>
          <w:b/>
          <w:sz w:val="24"/>
          <w:szCs w:val="24"/>
        </w:rPr>
      </w:pPr>
    </w:p>
    <w:p w:rsidR="009D1DA3" w:rsidRPr="006E74AD" w:rsidRDefault="009D1DA3" w:rsidP="009D1DA3">
      <w:pPr>
        <w:spacing w:after="0" w:line="240" w:lineRule="auto"/>
        <w:rPr>
          <w:rFonts w:eastAsia="Times New Roman" w:cs="Times New Roman"/>
          <w:b/>
          <w:sz w:val="24"/>
          <w:szCs w:val="24"/>
        </w:rPr>
      </w:pPr>
    </w:p>
    <w:p w:rsidR="009D1DA3" w:rsidRPr="006E74AD" w:rsidRDefault="009D1DA3" w:rsidP="009D1DA3">
      <w:pPr>
        <w:spacing w:after="0" w:line="240" w:lineRule="auto"/>
        <w:rPr>
          <w:rFonts w:eastAsia="Times New Roman" w:cs="Times New Roman"/>
          <w:b/>
          <w:sz w:val="24"/>
          <w:szCs w:val="24"/>
        </w:rPr>
      </w:pPr>
    </w:p>
    <w:p w:rsidR="009D1DA3" w:rsidRPr="006E74AD" w:rsidRDefault="009D1DA3" w:rsidP="009D1DA3">
      <w:pPr>
        <w:spacing w:after="0" w:line="240" w:lineRule="auto"/>
        <w:rPr>
          <w:rFonts w:eastAsia="Times New Roman" w:cs="Times New Roman"/>
          <w:b/>
          <w:sz w:val="24"/>
          <w:szCs w:val="24"/>
        </w:rPr>
      </w:pPr>
    </w:p>
    <w:p w:rsidR="009D1DA3" w:rsidRPr="006E74AD" w:rsidRDefault="009D1DA3" w:rsidP="009D1DA3">
      <w:pPr>
        <w:spacing w:after="0" w:line="240" w:lineRule="auto"/>
        <w:rPr>
          <w:rFonts w:eastAsia="Times New Roman" w:cs="Times New Roman"/>
          <w:b/>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9D1DA3" w:rsidRPr="006E74AD" w:rsidTr="00412E83">
        <w:trPr>
          <w:trHeight w:val="1431"/>
          <w:tblCellSpacing w:w="0" w:type="dxa"/>
        </w:trPr>
        <w:tc>
          <w:tcPr>
            <w:tcW w:w="0" w:type="auto"/>
          </w:tcPr>
          <w:p w:rsidR="009D1DA3" w:rsidRPr="006E74AD" w:rsidRDefault="009D1DA3" w:rsidP="00412E83">
            <w:pPr>
              <w:spacing w:after="0" w:line="240" w:lineRule="auto"/>
              <w:rPr>
                <w:rFonts w:eastAsia="Times New Roman" w:cs="Times New Roman"/>
                <w:sz w:val="24"/>
                <w:szCs w:val="24"/>
              </w:rPr>
            </w:pPr>
          </w:p>
        </w:tc>
      </w:tr>
      <w:tr w:rsidR="009D1DA3" w:rsidRPr="006E74AD" w:rsidTr="00412E83">
        <w:trPr>
          <w:trHeight w:val="1431"/>
          <w:tblCellSpacing w:w="0" w:type="dxa"/>
        </w:trPr>
        <w:tc>
          <w:tcPr>
            <w:tcW w:w="0" w:type="auto"/>
            <w:shd w:val="clear" w:color="auto" w:fill="auto"/>
          </w:tcPr>
          <w:p w:rsidR="009D1DA3" w:rsidRPr="006E74AD" w:rsidRDefault="009D1DA3" w:rsidP="00412E83">
            <w:pPr>
              <w:spacing w:after="0" w:line="240" w:lineRule="auto"/>
              <w:rPr>
                <w:rFonts w:eastAsia="Times New Roman" w:cs="Times New Roman"/>
                <w:sz w:val="24"/>
                <w:szCs w:val="24"/>
              </w:rPr>
            </w:pPr>
          </w:p>
        </w:tc>
      </w:tr>
      <w:tr w:rsidR="009D1DA3" w:rsidRPr="006E74AD" w:rsidTr="00412E83">
        <w:trPr>
          <w:trHeight w:val="1431"/>
          <w:tblCellSpacing w:w="0" w:type="dxa"/>
        </w:trPr>
        <w:tc>
          <w:tcPr>
            <w:tcW w:w="0" w:type="auto"/>
            <w:shd w:val="clear" w:color="auto" w:fill="auto"/>
          </w:tcPr>
          <w:p w:rsidR="009D1DA3" w:rsidRPr="006E74AD" w:rsidRDefault="009D1DA3" w:rsidP="00412E83">
            <w:pPr>
              <w:spacing w:after="0" w:line="240" w:lineRule="auto"/>
              <w:rPr>
                <w:rFonts w:eastAsia="Times New Roman" w:cs="Times New Roman"/>
                <w:sz w:val="24"/>
                <w:szCs w:val="24"/>
              </w:rPr>
            </w:pPr>
          </w:p>
        </w:tc>
      </w:tr>
      <w:tr w:rsidR="009D1DA3" w:rsidRPr="006E74AD" w:rsidTr="00412E83">
        <w:trPr>
          <w:trHeight w:val="35"/>
          <w:tblCellSpacing w:w="0" w:type="dxa"/>
        </w:trPr>
        <w:tc>
          <w:tcPr>
            <w:tcW w:w="0" w:type="auto"/>
          </w:tcPr>
          <w:p w:rsidR="009D1DA3" w:rsidRPr="006E74AD" w:rsidRDefault="009D1DA3" w:rsidP="00412E83">
            <w:pPr>
              <w:spacing w:after="0" w:line="240" w:lineRule="auto"/>
              <w:rPr>
                <w:rFonts w:eastAsia="Times New Roman" w:cs="Times New Roman"/>
                <w:sz w:val="24"/>
                <w:szCs w:val="24"/>
              </w:rPr>
            </w:pPr>
          </w:p>
        </w:tc>
      </w:tr>
    </w:tbl>
    <w:p w:rsidR="009D1DA3" w:rsidRPr="006E74AD" w:rsidRDefault="009D1DA3" w:rsidP="009D1DA3">
      <w:pPr>
        <w:spacing w:after="0" w:line="240" w:lineRule="auto"/>
        <w:rPr>
          <w:rFonts w:eastAsia="Times New Roman" w:cs="Arial"/>
          <w:sz w:val="24"/>
          <w:szCs w:val="24"/>
        </w:rPr>
      </w:pPr>
    </w:p>
    <w:p w:rsidR="009D1DA3" w:rsidRPr="006E74AD" w:rsidRDefault="009D1DA3" w:rsidP="009D1DA3">
      <w:pPr>
        <w:spacing w:after="0" w:line="240" w:lineRule="auto"/>
        <w:rPr>
          <w:rFonts w:eastAsia="Times New Roman" w:cs="Times New Roman"/>
          <w:sz w:val="24"/>
          <w:szCs w:val="24"/>
        </w:rPr>
      </w:pPr>
    </w:p>
    <w:p w:rsidR="009D1DA3" w:rsidRPr="006E74AD" w:rsidRDefault="009D1DA3" w:rsidP="009D1DA3">
      <w:pPr>
        <w:spacing w:after="0" w:line="240" w:lineRule="auto"/>
        <w:rPr>
          <w:rFonts w:eastAsia="Times New Roman" w:cs="Times New Roman"/>
          <w:sz w:val="24"/>
          <w:szCs w:val="24"/>
        </w:rPr>
      </w:pPr>
    </w:p>
    <w:p w:rsidR="009D1DA3" w:rsidRPr="006E74AD" w:rsidRDefault="009D1DA3" w:rsidP="009D1DA3">
      <w:pPr>
        <w:spacing w:after="0" w:line="240" w:lineRule="auto"/>
        <w:rPr>
          <w:rFonts w:ascii="Times New Roman" w:eastAsia="Times New Roman" w:hAnsi="Times New Roman" w:cs="Times New Roman"/>
          <w:sz w:val="24"/>
          <w:szCs w:val="24"/>
        </w:rPr>
      </w:pPr>
    </w:p>
    <w:p w:rsidR="009D1DA3" w:rsidRPr="006E74AD" w:rsidRDefault="009D1DA3" w:rsidP="009D1DA3">
      <w:pPr>
        <w:spacing w:after="0" w:line="240" w:lineRule="auto"/>
        <w:rPr>
          <w:rFonts w:ascii="Times New Roman" w:eastAsia="Times New Roman" w:hAnsi="Times New Roman" w:cs="Times New Roman"/>
          <w:sz w:val="24"/>
          <w:szCs w:val="24"/>
        </w:rPr>
      </w:pPr>
    </w:p>
    <w:p w:rsidR="009D1DA3" w:rsidRPr="006E74AD" w:rsidRDefault="009D1DA3" w:rsidP="009D1DA3">
      <w:pPr>
        <w:spacing w:after="0" w:line="240" w:lineRule="auto"/>
        <w:rPr>
          <w:rFonts w:ascii="Times New Roman" w:eastAsia="Times New Roman" w:hAnsi="Times New Roman" w:cs="Times New Roman"/>
          <w:sz w:val="24"/>
          <w:szCs w:val="24"/>
        </w:rPr>
      </w:pPr>
    </w:p>
    <w:p w:rsidR="009D1DA3" w:rsidRPr="006E74AD" w:rsidRDefault="009D1DA3" w:rsidP="009D1DA3">
      <w:pPr>
        <w:spacing w:after="0" w:line="240" w:lineRule="auto"/>
        <w:rPr>
          <w:rFonts w:ascii="Times New Roman" w:eastAsia="Times New Roman" w:hAnsi="Times New Roman" w:cs="Times New Roman"/>
          <w:sz w:val="24"/>
          <w:szCs w:val="24"/>
        </w:rPr>
      </w:pPr>
    </w:p>
    <w:p w:rsidR="009D1DA3" w:rsidRDefault="009D1DA3" w:rsidP="009D1DA3"/>
    <w:p w:rsidR="009D1DA3" w:rsidRDefault="009D1DA3" w:rsidP="009D1DA3"/>
    <w:p w:rsidR="001B060C" w:rsidRDefault="001B060C"/>
    <w:sectPr w:rsidR="001B060C"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XCCW Joined 6a">
    <w:altName w:val="Arabic Typesetting"/>
    <w:charset w:val="00"/>
    <w:family w:val="script"/>
    <w:pitch w:val="variable"/>
    <w:sig w:usb0="00000001" w:usb1="10000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A3"/>
    <w:rsid w:val="000F4C12"/>
    <w:rsid w:val="001251F7"/>
    <w:rsid w:val="001B060C"/>
    <w:rsid w:val="003076C7"/>
    <w:rsid w:val="00321865"/>
    <w:rsid w:val="00485B46"/>
    <w:rsid w:val="00567A65"/>
    <w:rsid w:val="00796CEF"/>
    <w:rsid w:val="00950E72"/>
    <w:rsid w:val="009D1DA3"/>
    <w:rsid w:val="00AF00CC"/>
    <w:rsid w:val="00BA233A"/>
    <w:rsid w:val="00C97527"/>
    <w:rsid w:val="00E641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C734-AD45-42B6-9314-915B791C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6426">
      <w:bodyDiv w:val="1"/>
      <w:marLeft w:val="0"/>
      <w:marRight w:val="0"/>
      <w:marTop w:val="0"/>
      <w:marBottom w:val="0"/>
      <w:divBdr>
        <w:top w:val="none" w:sz="0" w:space="0" w:color="auto"/>
        <w:left w:val="none" w:sz="0" w:space="0" w:color="auto"/>
        <w:bottom w:val="none" w:sz="0" w:space="0" w:color="auto"/>
        <w:right w:val="none" w:sz="0" w:space="0" w:color="auto"/>
      </w:divBdr>
    </w:div>
    <w:div w:id="1847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domainpictures.net/view-image.php?image=42218"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EA3F3AE7</Template>
  <TotalTime>0</TotalTime>
  <Pages>4</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2019-11-08T15:32:00Z</dcterms:created>
  <dcterms:modified xsi:type="dcterms:W3CDTF">2019-11-08T15:32:00Z</dcterms:modified>
</cp:coreProperties>
</file>