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CF" w:rsidRPr="00EC6A39" w:rsidRDefault="00195DCF" w:rsidP="00195DCF">
      <w:pPr>
        <w:jc w:val="center"/>
        <w:rPr>
          <w:rFonts w:asciiTheme="minorHAnsi" w:eastAsia="Times New Roman" w:hAnsiTheme="minorHAnsi" w:cs="Arial"/>
          <w:b/>
          <w:bCs/>
        </w:rPr>
      </w:pPr>
    </w:p>
    <w:p w:rsidR="00195DCF" w:rsidRPr="00EC6A39" w:rsidRDefault="00195DCF" w:rsidP="00195DCF">
      <w:pPr>
        <w:jc w:val="center"/>
        <w:rPr>
          <w:rFonts w:asciiTheme="minorHAnsi" w:eastAsia="Times New Roman" w:hAnsiTheme="minorHAnsi" w:cs="Arial"/>
          <w:b/>
          <w:bCs/>
        </w:rPr>
      </w:pPr>
    </w:p>
    <w:p w:rsidR="00195DCF" w:rsidRPr="00EC6A39" w:rsidRDefault="00195DCF" w:rsidP="00195DCF">
      <w:pPr>
        <w:jc w:val="center"/>
        <w:rPr>
          <w:rFonts w:asciiTheme="minorHAnsi" w:eastAsia="Times New Roman" w:hAnsiTheme="minorHAnsi" w:cs="Arial"/>
          <w:b/>
          <w:bCs/>
        </w:rPr>
      </w:pPr>
      <w:r w:rsidRPr="00EC6A39">
        <w:rPr>
          <w:rFonts w:asciiTheme="minorHAnsi" w:eastAsia="Times New Roman" w:hAnsiTheme="minorHAnsi" w:cs="Arial"/>
          <w:b/>
          <w:bCs/>
          <w:noProof/>
        </w:rPr>
        <w:drawing>
          <wp:anchor distT="0" distB="0" distL="114300" distR="114300" simplePos="0" relativeHeight="251659264" behindDoc="0" locked="0" layoutInCell="1" allowOverlap="1" wp14:anchorId="2A786B0F" wp14:editId="68AFF630">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A39">
        <w:rPr>
          <w:rFonts w:asciiTheme="minorHAnsi" w:eastAsia="Times New Roman" w:hAnsiTheme="minorHAnsi" w:cs="Arial"/>
          <w:b/>
          <w:bCs/>
        </w:rPr>
        <w:t xml:space="preserve">  </w:t>
      </w:r>
    </w:p>
    <w:p w:rsidR="00195DCF" w:rsidRPr="00DD3453" w:rsidRDefault="00195DCF" w:rsidP="00195DCF">
      <w:pPr>
        <w:jc w:val="center"/>
        <w:rPr>
          <w:rFonts w:ascii="Comic Sans MS" w:eastAsia="Times New Roman" w:hAnsi="Comic Sans MS" w:cs="Arial"/>
          <w:b/>
          <w:bCs/>
          <w:lang w:eastAsia="en-US"/>
        </w:rPr>
      </w:pPr>
      <w:r>
        <w:rPr>
          <w:rFonts w:asciiTheme="minorHAnsi" w:eastAsia="Times New Roman" w:hAnsiTheme="minorHAnsi" w:cs="Arial"/>
          <w:b/>
          <w:bCs/>
        </w:rPr>
        <w:tab/>
      </w:r>
      <w:r>
        <w:rPr>
          <w:rFonts w:ascii="Comic Sans MS" w:eastAsia="Times New Roman" w:hAnsi="Comic Sans MS" w:cs="Arial"/>
          <w:b/>
          <w:bCs/>
          <w:noProof/>
        </w:rPr>
        <w:t>Airwaves 10</w:t>
      </w:r>
      <w:r w:rsidRPr="00195DCF">
        <w:rPr>
          <w:rFonts w:ascii="Comic Sans MS" w:eastAsia="Times New Roman" w:hAnsi="Comic Sans MS" w:cs="Arial"/>
          <w:b/>
          <w:bCs/>
          <w:noProof/>
          <w:vertAlign w:val="superscript"/>
        </w:rPr>
        <w:t>th</w:t>
      </w:r>
      <w:r>
        <w:rPr>
          <w:rFonts w:ascii="Comic Sans MS" w:eastAsia="Times New Roman" w:hAnsi="Comic Sans MS" w:cs="Arial"/>
          <w:b/>
          <w:bCs/>
          <w:noProof/>
        </w:rPr>
        <w:t xml:space="preserve"> January 2020</w:t>
      </w:r>
    </w:p>
    <w:p w:rsidR="00195DCF" w:rsidRPr="00EC6A39" w:rsidRDefault="00195DCF" w:rsidP="00195DCF">
      <w:pPr>
        <w:tabs>
          <w:tab w:val="center" w:pos="4153"/>
          <w:tab w:val="right" w:pos="8306"/>
        </w:tabs>
        <w:rPr>
          <w:rFonts w:asciiTheme="minorHAnsi" w:eastAsia="Times New Roman" w:hAnsiTheme="minorHAnsi" w:cs="Arial"/>
          <w:b/>
          <w:bCs/>
        </w:rPr>
      </w:pPr>
      <w:r>
        <w:rPr>
          <w:rFonts w:asciiTheme="minorHAnsi" w:eastAsia="Times New Roman" w:hAnsiTheme="minorHAnsi" w:cs="Arial"/>
          <w:b/>
          <w:bCs/>
        </w:rPr>
        <w:tab/>
        <w:t xml:space="preserve">                                                                                                                                       No. 17</w:t>
      </w:r>
    </w:p>
    <w:p w:rsidR="00195DCF" w:rsidRPr="00EC6A39" w:rsidRDefault="00195DCF" w:rsidP="00195DCF">
      <w:pPr>
        <w:rPr>
          <w:rFonts w:asciiTheme="minorHAnsi" w:eastAsia="Times New Roman" w:hAnsiTheme="minorHAnsi" w:cs="Arial"/>
        </w:rPr>
      </w:pPr>
    </w:p>
    <w:p w:rsidR="00195DCF" w:rsidRDefault="00195DCF" w:rsidP="00195DCF">
      <w:pPr>
        <w:rPr>
          <w:rFonts w:asciiTheme="minorHAnsi" w:eastAsia="Times New Roman" w:hAnsiTheme="minorHAnsi" w:cs="Arial"/>
        </w:rPr>
      </w:pPr>
      <w:r w:rsidRPr="00EC6A39">
        <w:rPr>
          <w:rFonts w:asciiTheme="minorHAnsi" w:eastAsia="Times New Roman" w:hAnsiTheme="minorHAnsi" w:cs="Arial"/>
        </w:rPr>
        <w:t>Dear Parents and Carers</w:t>
      </w:r>
    </w:p>
    <w:p w:rsidR="00195DCF" w:rsidRDefault="00195DCF" w:rsidP="00195DCF">
      <w:pPr>
        <w:rPr>
          <w:rFonts w:asciiTheme="minorHAnsi" w:eastAsia="Times New Roman" w:hAnsiTheme="minorHAnsi" w:cs="Arial"/>
        </w:rPr>
      </w:pPr>
    </w:p>
    <w:p w:rsidR="00195DCF" w:rsidRPr="00195DCF" w:rsidRDefault="00195DCF" w:rsidP="00195DCF">
      <w:pPr>
        <w:rPr>
          <w:rFonts w:ascii="Calibri" w:eastAsia="Times New Roman" w:hAnsi="Calibri" w:cs="Arial"/>
          <w:lang w:eastAsia="en-US"/>
        </w:rPr>
      </w:pPr>
      <w:r w:rsidRPr="00195DCF">
        <w:rPr>
          <w:rFonts w:ascii="Calibri" w:eastAsia="Times New Roman" w:hAnsi="Calibri" w:cs="Arial"/>
          <w:lang w:eastAsia="en-US"/>
        </w:rPr>
        <w:t xml:space="preserve">A very Happy New Year to everyone.  The children have settled back into school very well this week, refreshed and ready to learn.  The teachers are sending out their termly class letters and topic webs today so you will be able to see what they are planning for the children’s learning this term. </w:t>
      </w:r>
    </w:p>
    <w:p w:rsidR="00195DCF" w:rsidRDefault="00195DCF" w:rsidP="00195DCF">
      <w:pPr>
        <w:rPr>
          <w:rFonts w:ascii="Calibri" w:eastAsia="Times New Roman" w:hAnsi="Calibri" w:cs="Arial"/>
          <w:lang w:eastAsia="en-US"/>
        </w:rPr>
      </w:pPr>
    </w:p>
    <w:p w:rsidR="00195DCF" w:rsidRDefault="00195DCF" w:rsidP="00195DCF">
      <w:pPr>
        <w:rPr>
          <w:rFonts w:asciiTheme="minorHAnsi" w:eastAsia="Times New Roman" w:hAnsiTheme="minorHAnsi" w:cs="Arial"/>
          <w:b/>
        </w:rPr>
      </w:pPr>
      <w:r w:rsidRPr="00EC6A39">
        <w:rPr>
          <w:rFonts w:asciiTheme="minorHAnsi" w:eastAsia="Times New Roman" w:hAnsiTheme="minorHAnsi" w:cs="Arial"/>
          <w:b/>
        </w:rPr>
        <w:t>In school this week …</w:t>
      </w:r>
    </w:p>
    <w:p w:rsidR="00195DCF" w:rsidRPr="00043031" w:rsidRDefault="00195DCF" w:rsidP="00195DCF">
      <w:pPr>
        <w:rPr>
          <w:rFonts w:ascii="Calibri" w:eastAsia="Times New Roman" w:hAnsi="Calibri" w:cs="Arial"/>
          <w:b/>
        </w:rPr>
      </w:pPr>
    </w:p>
    <w:p w:rsidR="00195DCF" w:rsidRDefault="00195DCF" w:rsidP="00195DCF">
      <w:pPr>
        <w:rPr>
          <w:rFonts w:ascii="Calibri" w:hAnsi="Calibri"/>
          <w:b/>
          <w:bCs/>
        </w:rPr>
      </w:pPr>
      <w:r w:rsidRPr="00F66122">
        <w:rPr>
          <w:rFonts w:ascii="Calibri" w:hAnsi="Calibri"/>
          <w:b/>
          <w:bCs/>
        </w:rPr>
        <w:t>School milk</w:t>
      </w:r>
    </w:p>
    <w:p w:rsidR="00195DCF" w:rsidRPr="00195DCF" w:rsidRDefault="00195DCF" w:rsidP="00195DCF">
      <w:pPr>
        <w:rPr>
          <w:rFonts w:ascii="Calibri" w:hAnsi="Calibri"/>
          <w:b/>
          <w:bCs/>
          <w:sz w:val="22"/>
          <w:szCs w:val="22"/>
        </w:rPr>
      </w:pPr>
      <w:r w:rsidRPr="00DB2F73">
        <w:rPr>
          <w:rFonts w:ascii="Calibri" w:hAnsi="Calibri"/>
          <w:bCs/>
        </w:rPr>
        <w:t>As we mentioned in the last Airwaves – we are offering</w:t>
      </w:r>
      <w:r>
        <w:rPr>
          <w:rFonts w:ascii="Calibri" w:hAnsi="Calibri"/>
          <w:b/>
          <w:bCs/>
          <w:sz w:val="22"/>
          <w:szCs w:val="22"/>
        </w:rPr>
        <w:t xml:space="preserve"> </w:t>
      </w:r>
      <w:r w:rsidRPr="00F66122">
        <w:rPr>
          <w:rFonts w:ascii="Calibri" w:hAnsi="Calibri"/>
        </w:rPr>
        <w:t xml:space="preserve">fresh milk daily to all our Reception and Pupil Premium children.  There is no cost to parents for this service.  Please could the parents of Pupil Premium children who would like their children to take advantage of this offer complete the slip attached with this Airwaves.  Reception children will all be offered the milk.  </w:t>
      </w:r>
      <w:r w:rsidRPr="00195DCF">
        <w:rPr>
          <w:rFonts w:ascii="Calibri" w:hAnsi="Calibri"/>
          <w:b/>
        </w:rPr>
        <w:t>If your Reception child has a medical reason why they cannot have the milk, please contact Mrs Shannon or the school office.</w:t>
      </w:r>
    </w:p>
    <w:p w:rsidR="00195DCF" w:rsidRDefault="00195DCF" w:rsidP="00195DCF">
      <w:pPr>
        <w:rPr>
          <w:rFonts w:asciiTheme="minorHAnsi" w:eastAsia="Times New Roman" w:hAnsiTheme="minorHAnsi" w:cs="Arial"/>
          <w:b/>
        </w:rPr>
      </w:pPr>
    </w:p>
    <w:p w:rsidR="00195DCF" w:rsidRDefault="0039704F" w:rsidP="00195DCF">
      <w:pPr>
        <w:rPr>
          <w:rFonts w:asciiTheme="minorHAnsi" w:eastAsia="Times New Roman" w:hAnsiTheme="minorHAnsi" w:cs="Arial"/>
          <w:b/>
        </w:rPr>
      </w:pPr>
      <w:r>
        <w:rPr>
          <w:rFonts w:asciiTheme="minorHAnsi" w:eastAsia="Times New Roman" w:hAnsiTheme="minorHAnsi" w:cs="Arial"/>
          <w:b/>
        </w:rPr>
        <w:t>School Bus</w:t>
      </w:r>
    </w:p>
    <w:p w:rsidR="0039704F" w:rsidRDefault="0039704F" w:rsidP="00195DCF">
      <w:pPr>
        <w:rPr>
          <w:rFonts w:asciiTheme="minorHAnsi" w:eastAsia="Times New Roman" w:hAnsiTheme="minorHAnsi" w:cs="Arial"/>
        </w:rPr>
      </w:pPr>
      <w:r w:rsidRPr="0039704F">
        <w:rPr>
          <w:rFonts w:asciiTheme="minorHAnsi" w:eastAsia="Times New Roman" w:hAnsiTheme="minorHAnsi" w:cs="Arial"/>
        </w:rPr>
        <w:t>After much thought and discussion, we are changing the way we deal with bus queries.  We have, up until now, been trying to solve any queries before putting the children on the bus.  This has often caused the bus to run late both for our parents waiting at bus stops and for the next job the coach company has.  With this in mind, from now on, we will hold back any children with bus queries to let the bus go on time and then ring to ask you to collect your child/ren from school.</w:t>
      </w:r>
      <w:r w:rsidR="00734963">
        <w:rPr>
          <w:rFonts w:asciiTheme="minorHAnsi" w:eastAsia="Times New Roman" w:hAnsiTheme="minorHAnsi" w:cs="Arial"/>
        </w:rPr>
        <w:t xml:space="preserve"> Please help us by alerting us to any planned changes to home time routines the Friday of the week before. Of course we can make last minute changes to the bus register as we know that emergencies arise.</w:t>
      </w:r>
      <w:r w:rsidR="006541F0">
        <w:rPr>
          <w:rFonts w:asciiTheme="minorHAnsi" w:eastAsia="Times New Roman" w:hAnsiTheme="minorHAnsi" w:cs="Arial"/>
        </w:rPr>
        <w:t xml:space="preserve"> Please also let us know if you intend to collect your child as staf</w:t>
      </w:r>
      <w:r w:rsidR="00C724BD">
        <w:rPr>
          <w:rFonts w:asciiTheme="minorHAnsi" w:eastAsia="Times New Roman" w:hAnsiTheme="minorHAnsi" w:cs="Arial"/>
        </w:rPr>
        <w:t>f spend time looking for them if</w:t>
      </w:r>
      <w:r w:rsidR="006541F0">
        <w:rPr>
          <w:rFonts w:asciiTheme="minorHAnsi" w:eastAsia="Times New Roman" w:hAnsiTheme="minorHAnsi" w:cs="Arial"/>
        </w:rPr>
        <w:t xml:space="preserve"> their name is on the bus</w:t>
      </w:r>
      <w:r w:rsidR="00C724BD">
        <w:rPr>
          <w:rFonts w:asciiTheme="minorHAnsi" w:eastAsia="Times New Roman" w:hAnsiTheme="minorHAnsi" w:cs="Arial"/>
        </w:rPr>
        <w:t>/DX</w:t>
      </w:r>
      <w:r w:rsidR="006541F0">
        <w:rPr>
          <w:rFonts w:asciiTheme="minorHAnsi" w:eastAsia="Times New Roman" w:hAnsiTheme="minorHAnsi" w:cs="Arial"/>
        </w:rPr>
        <w:t xml:space="preserve"> register – again, delaying the departure of the bus.</w:t>
      </w:r>
    </w:p>
    <w:p w:rsidR="00E45664" w:rsidRDefault="00E45664" w:rsidP="00195DCF">
      <w:pPr>
        <w:rPr>
          <w:rFonts w:asciiTheme="minorHAnsi" w:eastAsia="Times New Roman" w:hAnsiTheme="minorHAnsi" w:cs="Arial"/>
        </w:rPr>
      </w:pPr>
    </w:p>
    <w:p w:rsidR="00E45664" w:rsidRPr="00E45664" w:rsidRDefault="00E45664" w:rsidP="00195DCF">
      <w:pPr>
        <w:rPr>
          <w:rFonts w:asciiTheme="minorHAnsi" w:eastAsia="Times New Roman" w:hAnsiTheme="minorHAnsi" w:cs="Arial"/>
          <w:b/>
        </w:rPr>
      </w:pPr>
      <w:r w:rsidRPr="00E45664">
        <w:rPr>
          <w:rFonts w:asciiTheme="minorHAnsi" w:eastAsia="Times New Roman" w:hAnsiTheme="minorHAnsi" w:cs="Arial"/>
          <w:b/>
        </w:rPr>
        <w:t>School Dinners</w:t>
      </w:r>
    </w:p>
    <w:p w:rsidR="0039704F" w:rsidRDefault="00E45664" w:rsidP="00195DCF">
      <w:pPr>
        <w:rPr>
          <w:rFonts w:asciiTheme="minorHAnsi" w:eastAsia="Times New Roman" w:hAnsiTheme="minorHAnsi" w:cs="Arial"/>
        </w:rPr>
      </w:pPr>
      <w:r>
        <w:rPr>
          <w:rFonts w:asciiTheme="minorHAnsi" w:eastAsia="Times New Roman" w:hAnsiTheme="minorHAnsi" w:cs="Arial"/>
        </w:rPr>
        <w:t>Please see the attachment regarding school dinners.  We have also attached the menu for this term.</w:t>
      </w:r>
    </w:p>
    <w:p w:rsidR="00E45664" w:rsidRPr="00E45664" w:rsidRDefault="00E45664" w:rsidP="00195DCF">
      <w:pPr>
        <w:rPr>
          <w:rFonts w:asciiTheme="minorHAnsi" w:eastAsia="Times New Roman" w:hAnsiTheme="minorHAnsi" w:cs="Arial"/>
        </w:rPr>
      </w:pPr>
    </w:p>
    <w:p w:rsidR="006F19D6" w:rsidRDefault="006F19D6" w:rsidP="00195DCF">
      <w:pPr>
        <w:rPr>
          <w:rFonts w:asciiTheme="minorHAnsi" w:eastAsia="Times New Roman" w:hAnsiTheme="minorHAnsi" w:cs="Arial"/>
          <w:b/>
        </w:rPr>
      </w:pPr>
      <w:r>
        <w:rPr>
          <w:rFonts w:asciiTheme="minorHAnsi" w:eastAsia="Times New Roman" w:hAnsiTheme="minorHAnsi" w:cs="Arial"/>
          <w:b/>
        </w:rPr>
        <w:t>FODs</w:t>
      </w:r>
      <w:r w:rsidR="00B106ED">
        <w:rPr>
          <w:rFonts w:asciiTheme="minorHAnsi" w:eastAsia="Times New Roman" w:hAnsiTheme="minorHAnsi" w:cs="Arial"/>
          <w:b/>
        </w:rPr>
        <w:t xml:space="preserve"> – thank you!</w:t>
      </w:r>
    </w:p>
    <w:p w:rsidR="006F19D6" w:rsidRDefault="006F19D6" w:rsidP="00195DCF">
      <w:pPr>
        <w:rPr>
          <w:rFonts w:asciiTheme="minorHAnsi" w:eastAsia="Times New Roman" w:hAnsiTheme="minorHAnsi" w:cs="Arial"/>
        </w:rPr>
      </w:pPr>
      <w:r>
        <w:rPr>
          <w:rFonts w:asciiTheme="minorHAnsi" w:eastAsia="Times New Roman" w:hAnsiTheme="minorHAnsi" w:cs="Arial"/>
        </w:rPr>
        <w:t xml:space="preserve">A huge thank you to FODS and to all parents who have been part of </w:t>
      </w:r>
      <w:r w:rsidR="00B106ED">
        <w:rPr>
          <w:rFonts w:asciiTheme="minorHAnsi" w:eastAsia="Times New Roman" w:hAnsiTheme="minorHAnsi" w:cs="Arial"/>
        </w:rPr>
        <w:t>recent</w:t>
      </w:r>
      <w:r>
        <w:rPr>
          <w:rFonts w:asciiTheme="minorHAnsi" w:eastAsia="Times New Roman" w:hAnsiTheme="minorHAnsi" w:cs="Arial"/>
        </w:rPr>
        <w:t xml:space="preserve"> fundraising efforts</w:t>
      </w:r>
      <w:r w:rsidR="00B106ED">
        <w:rPr>
          <w:rFonts w:asciiTheme="minorHAnsi" w:eastAsia="Times New Roman" w:hAnsiTheme="minorHAnsi" w:cs="Arial"/>
        </w:rPr>
        <w:t xml:space="preserve"> – over the Christmas break, Mr Beard installed 4 new smartboards to replace those that had stopped working. </w:t>
      </w:r>
      <w:r w:rsidR="006541F0">
        <w:rPr>
          <w:rFonts w:asciiTheme="minorHAnsi" w:eastAsia="Times New Roman" w:hAnsiTheme="minorHAnsi" w:cs="Arial"/>
        </w:rPr>
        <w:t xml:space="preserve">These were partly funded by FODs. </w:t>
      </w:r>
      <w:r w:rsidR="00B106ED">
        <w:rPr>
          <w:rFonts w:asciiTheme="minorHAnsi" w:eastAsia="Times New Roman" w:hAnsiTheme="minorHAnsi" w:cs="Arial"/>
        </w:rPr>
        <w:t xml:space="preserve">Without this fundraising support, our budget would not permit us to purchase these educational enhancements. </w:t>
      </w:r>
      <w:r w:rsidR="00B106ED" w:rsidRPr="00B106ED">
        <w:rPr>
          <w:rFonts w:asciiTheme="minorHAnsi" w:eastAsia="Times New Roman" w:hAnsiTheme="minorHAnsi" w:cs="Arial"/>
        </w:rPr>
        <w:t xml:space="preserve">These </w:t>
      </w:r>
      <w:r w:rsidR="00B106ED">
        <w:rPr>
          <w:rFonts w:asciiTheme="minorHAnsi" w:eastAsia="Times New Roman" w:hAnsiTheme="minorHAnsi" w:cs="Arial"/>
        </w:rPr>
        <w:t xml:space="preserve">smartboards </w:t>
      </w:r>
      <w:r w:rsidR="00B106ED" w:rsidRPr="00B106ED">
        <w:rPr>
          <w:rFonts w:asciiTheme="minorHAnsi" w:eastAsia="Times New Roman" w:hAnsiTheme="minorHAnsi" w:cs="Arial"/>
        </w:rPr>
        <w:t>will make an enormous difference to the children’s learning</w:t>
      </w:r>
      <w:r w:rsidR="00B106ED">
        <w:rPr>
          <w:rFonts w:asciiTheme="minorHAnsi" w:eastAsia="Times New Roman" w:hAnsiTheme="minorHAnsi" w:cs="Arial"/>
        </w:rPr>
        <w:t>.</w:t>
      </w:r>
    </w:p>
    <w:p w:rsidR="00C724BD" w:rsidRDefault="00C724BD" w:rsidP="00195DCF">
      <w:pPr>
        <w:rPr>
          <w:rFonts w:asciiTheme="minorHAnsi" w:eastAsia="Times New Roman" w:hAnsiTheme="minorHAnsi" w:cs="Arial"/>
        </w:rPr>
      </w:pPr>
    </w:p>
    <w:p w:rsidR="00861E55" w:rsidRDefault="00861E55" w:rsidP="00195DCF">
      <w:pPr>
        <w:rPr>
          <w:rFonts w:asciiTheme="minorHAnsi" w:eastAsia="Times New Roman" w:hAnsiTheme="minorHAnsi" w:cs="Arial"/>
          <w:b/>
        </w:rPr>
      </w:pPr>
    </w:p>
    <w:p w:rsidR="00861E55" w:rsidRDefault="00861E55" w:rsidP="00195DCF">
      <w:pPr>
        <w:rPr>
          <w:rFonts w:asciiTheme="minorHAnsi" w:eastAsia="Times New Roman" w:hAnsiTheme="minorHAnsi" w:cs="Arial"/>
          <w:b/>
        </w:rPr>
      </w:pPr>
    </w:p>
    <w:p w:rsidR="00C724BD" w:rsidRPr="00C724BD" w:rsidRDefault="00C724BD" w:rsidP="00195DCF">
      <w:pPr>
        <w:rPr>
          <w:rFonts w:asciiTheme="minorHAnsi" w:eastAsia="Times New Roman" w:hAnsiTheme="minorHAnsi" w:cs="Arial"/>
          <w:b/>
        </w:rPr>
      </w:pPr>
      <w:proofErr w:type="spellStart"/>
      <w:r w:rsidRPr="00C724BD">
        <w:rPr>
          <w:rFonts w:asciiTheme="minorHAnsi" w:eastAsia="Times New Roman" w:hAnsiTheme="minorHAnsi" w:cs="Arial"/>
          <w:b/>
        </w:rPr>
        <w:lastRenderedPageBreak/>
        <w:t>Headlice</w:t>
      </w:r>
      <w:proofErr w:type="spellEnd"/>
    </w:p>
    <w:p w:rsidR="00B106ED" w:rsidRDefault="00C724BD" w:rsidP="00195DCF">
      <w:pPr>
        <w:rPr>
          <w:rFonts w:asciiTheme="minorHAnsi" w:eastAsia="Times New Roman" w:hAnsiTheme="minorHAnsi" w:cs="Arial"/>
        </w:rPr>
      </w:pPr>
      <w:r>
        <w:rPr>
          <w:rFonts w:asciiTheme="minorHAnsi" w:eastAsia="Times New Roman" w:hAnsiTheme="minorHAnsi" w:cs="Arial"/>
        </w:rPr>
        <w:t xml:space="preserve">Unfortunately only a week in and we have already been told of a few cases of </w:t>
      </w:r>
      <w:proofErr w:type="spellStart"/>
      <w:r>
        <w:rPr>
          <w:rFonts w:asciiTheme="minorHAnsi" w:eastAsia="Times New Roman" w:hAnsiTheme="minorHAnsi" w:cs="Arial"/>
        </w:rPr>
        <w:t>headlice</w:t>
      </w:r>
      <w:proofErr w:type="spellEnd"/>
      <w:r>
        <w:rPr>
          <w:rFonts w:asciiTheme="minorHAnsi" w:eastAsia="Times New Roman" w:hAnsiTheme="minorHAnsi" w:cs="Arial"/>
        </w:rPr>
        <w:t xml:space="preserve"> in both key stages.  Please check your child/</w:t>
      </w:r>
      <w:proofErr w:type="spellStart"/>
      <w:r>
        <w:rPr>
          <w:rFonts w:asciiTheme="minorHAnsi" w:eastAsia="Times New Roman" w:hAnsiTheme="minorHAnsi" w:cs="Arial"/>
        </w:rPr>
        <w:t>ren</w:t>
      </w:r>
      <w:proofErr w:type="spellEnd"/>
      <w:r>
        <w:rPr>
          <w:rFonts w:asciiTheme="minorHAnsi" w:eastAsia="Times New Roman" w:hAnsiTheme="minorHAnsi" w:cs="Arial"/>
        </w:rPr>
        <w:t xml:space="preserve"> over the weekend and treat as necessary.</w:t>
      </w:r>
    </w:p>
    <w:p w:rsidR="00C724BD" w:rsidRDefault="00C724BD" w:rsidP="00195DCF">
      <w:pPr>
        <w:rPr>
          <w:rFonts w:asciiTheme="minorHAnsi" w:eastAsia="Times New Roman" w:hAnsiTheme="minorHAnsi" w:cs="Arial"/>
        </w:rPr>
      </w:pPr>
    </w:p>
    <w:p w:rsidR="00C724BD" w:rsidRPr="006F19D6" w:rsidRDefault="00C724BD" w:rsidP="00195DCF">
      <w:pPr>
        <w:rPr>
          <w:rFonts w:asciiTheme="minorHAnsi" w:eastAsia="Times New Roman" w:hAnsiTheme="minorHAnsi" w:cs="Arial"/>
        </w:rPr>
      </w:pPr>
    </w:p>
    <w:p w:rsidR="00195DCF" w:rsidRDefault="00195DCF" w:rsidP="00195DCF">
      <w:pPr>
        <w:rPr>
          <w:rFonts w:asciiTheme="minorHAnsi" w:eastAsia="Times New Roman" w:hAnsiTheme="minorHAnsi" w:cs="Arial"/>
          <w:b/>
        </w:rPr>
      </w:pPr>
      <w:r w:rsidRPr="00EC6A39">
        <w:rPr>
          <w:rFonts w:asciiTheme="minorHAnsi" w:eastAsia="Times New Roman" w:hAnsiTheme="minorHAnsi" w:cs="Arial"/>
          <w:b/>
        </w:rPr>
        <w:t>Coming up ….</w:t>
      </w:r>
    </w:p>
    <w:p w:rsidR="00195DCF" w:rsidRDefault="00195DCF" w:rsidP="00195DCF">
      <w:pPr>
        <w:rPr>
          <w:rFonts w:asciiTheme="minorHAnsi" w:eastAsia="Times New Roman" w:hAnsiTheme="minorHAnsi" w:cs="Arial"/>
          <w:b/>
        </w:rPr>
      </w:pPr>
    </w:p>
    <w:p w:rsidR="0039704F" w:rsidRPr="00043031" w:rsidRDefault="0039704F" w:rsidP="0039704F">
      <w:pPr>
        <w:rPr>
          <w:rFonts w:ascii="Calibri" w:eastAsia="Times New Roman" w:hAnsi="Calibri"/>
          <w:b/>
          <w:lang w:eastAsia="en-US"/>
        </w:rPr>
      </w:pPr>
      <w:r w:rsidRPr="00043031">
        <w:rPr>
          <w:rFonts w:ascii="Calibri" w:eastAsia="Times New Roman" w:hAnsi="Calibri"/>
          <w:b/>
          <w:lang w:eastAsia="en-US"/>
        </w:rPr>
        <w:t>Census Day – Pupi</w:t>
      </w:r>
      <w:r>
        <w:rPr>
          <w:rFonts w:ascii="Calibri" w:eastAsia="Times New Roman" w:hAnsi="Calibri"/>
          <w:b/>
          <w:lang w:eastAsia="en-US"/>
        </w:rPr>
        <w:t>l Premium Funding -  Thursday 16</w:t>
      </w:r>
      <w:r w:rsidRPr="00043031">
        <w:rPr>
          <w:rFonts w:ascii="Calibri" w:eastAsia="Times New Roman" w:hAnsi="Calibri"/>
          <w:b/>
          <w:vertAlign w:val="superscript"/>
          <w:lang w:eastAsia="en-US"/>
        </w:rPr>
        <w:t>th</w:t>
      </w:r>
      <w:r w:rsidRPr="00043031">
        <w:rPr>
          <w:rFonts w:ascii="Calibri" w:eastAsia="Times New Roman" w:hAnsi="Calibri"/>
          <w:b/>
          <w:lang w:eastAsia="en-US"/>
        </w:rPr>
        <w:t xml:space="preserve"> January</w:t>
      </w:r>
    </w:p>
    <w:p w:rsidR="0039704F" w:rsidRPr="00043031" w:rsidRDefault="0039704F" w:rsidP="0039704F">
      <w:pPr>
        <w:rPr>
          <w:rFonts w:ascii="Calibri" w:eastAsia="Times New Roman" w:hAnsi="Calibri"/>
          <w:b/>
          <w:lang w:eastAsia="en-US"/>
        </w:rPr>
      </w:pPr>
      <w:r w:rsidRPr="00043031">
        <w:rPr>
          <w:rFonts w:ascii="Calibri" w:eastAsia="Times New Roman" w:hAnsi="Calibri"/>
          <w:lang w:eastAsia="en-US"/>
        </w:rPr>
        <w:t xml:space="preserve">Next Thursday is census day for schools.  This is when the government collects different pieces of information from all schools.  An important piece of information they will be collecting is the take-up of the free </w:t>
      </w:r>
      <w:r>
        <w:rPr>
          <w:rFonts w:ascii="Calibri" w:eastAsia="Times New Roman" w:hAnsi="Calibri"/>
          <w:lang w:eastAsia="en-US"/>
        </w:rPr>
        <w:t>school meals.</w:t>
      </w:r>
      <w:r w:rsidRPr="00043031">
        <w:rPr>
          <w:rFonts w:ascii="Calibri" w:eastAsia="Times New Roman" w:hAnsi="Calibri"/>
          <w:lang w:eastAsia="en-US"/>
        </w:rPr>
        <w:t xml:space="preserve">  </w:t>
      </w:r>
      <w:r w:rsidRPr="00043031">
        <w:rPr>
          <w:rFonts w:ascii="Calibri" w:eastAsia="Times New Roman" w:hAnsi="Calibri"/>
          <w:b/>
          <w:lang w:eastAsia="en-US"/>
        </w:rPr>
        <w:t>Some of our school funding is based on this information.</w:t>
      </w:r>
    </w:p>
    <w:p w:rsidR="0039704F" w:rsidRPr="00043031" w:rsidRDefault="0039704F" w:rsidP="0039704F">
      <w:pPr>
        <w:rPr>
          <w:rFonts w:ascii="Calibri" w:eastAsia="Times New Roman" w:hAnsi="Calibri"/>
          <w:b/>
          <w:lang w:eastAsia="en-US"/>
        </w:rPr>
      </w:pPr>
      <w:r w:rsidRPr="00043031">
        <w:rPr>
          <w:rFonts w:ascii="Calibri" w:eastAsia="Times New Roman" w:hAnsi="Calibri"/>
          <w:lang w:eastAsia="en-US"/>
        </w:rPr>
        <w:t xml:space="preserve">With this in mind, we are asking that every child in Reception and KS1 has a hot school dinner on </w:t>
      </w:r>
      <w:r w:rsidRPr="00043031">
        <w:rPr>
          <w:rFonts w:ascii="Calibri" w:eastAsia="Times New Roman" w:hAnsi="Calibri"/>
          <w:b/>
          <w:lang w:eastAsia="en-US"/>
        </w:rPr>
        <w:t xml:space="preserve">Thursday </w:t>
      </w:r>
      <w:r>
        <w:rPr>
          <w:rFonts w:ascii="Calibri" w:eastAsia="Times New Roman" w:hAnsi="Calibri"/>
          <w:b/>
          <w:lang w:eastAsia="en-US"/>
        </w:rPr>
        <w:t>16</w:t>
      </w:r>
      <w:r w:rsidRPr="00043031">
        <w:rPr>
          <w:rFonts w:ascii="Calibri" w:eastAsia="Times New Roman" w:hAnsi="Calibri"/>
          <w:b/>
          <w:vertAlign w:val="superscript"/>
          <w:lang w:eastAsia="en-US"/>
        </w:rPr>
        <w:t>th</w:t>
      </w:r>
      <w:r w:rsidRPr="00043031">
        <w:rPr>
          <w:rFonts w:ascii="Calibri" w:eastAsia="Times New Roman" w:hAnsi="Calibri"/>
          <w:b/>
          <w:lang w:eastAsia="en-US"/>
        </w:rPr>
        <w:t xml:space="preserve"> January to try - they can also bring a </w:t>
      </w:r>
    </w:p>
    <w:p w:rsidR="0039704F" w:rsidRPr="00043031" w:rsidRDefault="0039704F" w:rsidP="0039704F">
      <w:pPr>
        <w:shd w:val="clear" w:color="auto" w:fill="FFFFFF"/>
        <w:rPr>
          <w:rFonts w:ascii="Calibri" w:eastAsia="Times New Roman" w:hAnsi="Calibri"/>
          <w:lang w:eastAsia="en-US"/>
        </w:rPr>
      </w:pPr>
      <w:r w:rsidRPr="00043031">
        <w:rPr>
          <w:rFonts w:ascii="Calibri" w:eastAsia="Times New Roman" w:hAnsi="Calibri"/>
          <w:b/>
          <w:lang w:eastAsia="en-US"/>
        </w:rPr>
        <w:t xml:space="preserve">packed lunch if they normally do. </w:t>
      </w:r>
      <w:r w:rsidRPr="00043031">
        <w:rPr>
          <w:rFonts w:ascii="Calibri" w:eastAsia="Times New Roman" w:hAnsi="Calibri"/>
          <w:lang w:eastAsia="en-US"/>
        </w:rPr>
        <w:t>It really makes a difference and means we won’t have to pay back any of our allocated funds.</w:t>
      </w:r>
    </w:p>
    <w:p w:rsidR="0039704F" w:rsidRPr="00043031" w:rsidRDefault="0039704F" w:rsidP="0039704F">
      <w:pPr>
        <w:shd w:val="clear" w:color="auto" w:fill="FFFFFF"/>
        <w:rPr>
          <w:rFonts w:ascii="Calibri" w:eastAsia="Times New Roman" w:hAnsi="Calibri" w:cs="Helvetica"/>
          <w:color w:val="000000"/>
          <w:lang w:val="en" w:eastAsia="en-US"/>
        </w:rPr>
      </w:pPr>
      <w:r w:rsidRPr="00043031">
        <w:rPr>
          <w:rFonts w:ascii="Calibri" w:eastAsia="Times New Roman" w:hAnsi="Calibri" w:cs="Helvetica"/>
          <w:color w:val="000000"/>
          <w:lang w:eastAsia="en-US"/>
        </w:rPr>
        <w:t xml:space="preserve">The government will also be counting the number of children who are eligible for Pupil Premium funding. </w:t>
      </w:r>
      <w:r w:rsidRPr="00043031">
        <w:rPr>
          <w:rFonts w:ascii="Calibri" w:eastAsia="Times New Roman" w:hAnsi="Calibri" w:cs="Helvetica"/>
          <w:color w:val="000000"/>
          <w:lang w:val="en" w:eastAsia="en-US"/>
        </w:rPr>
        <w:t xml:space="preserve">If you are receiving any of the </w:t>
      </w:r>
      <w:r w:rsidR="00DB2F73">
        <w:rPr>
          <w:rFonts w:ascii="Calibri" w:eastAsia="Times New Roman" w:hAnsi="Calibri" w:cs="Helvetica"/>
          <w:color w:val="000000"/>
          <w:lang w:val="en" w:eastAsia="en-US"/>
        </w:rPr>
        <w:t>eligible benefits listed</w:t>
      </w:r>
      <w:r w:rsidRPr="00043031">
        <w:rPr>
          <w:rFonts w:ascii="Calibri" w:eastAsia="Times New Roman" w:hAnsi="Calibri" w:cs="Helvetica"/>
          <w:color w:val="000000"/>
          <w:lang w:val="en" w:eastAsia="en-US"/>
        </w:rPr>
        <w:t xml:space="preserve"> you can apply for free school meals and allow your school to receive Pupil Premium funding. The Pupil Premium is additional funding given to schools to help raise the attainment of pupils. It is paid to schools according to the number of pupils who have been registered as eligible.</w:t>
      </w:r>
    </w:p>
    <w:p w:rsidR="0039704F" w:rsidRDefault="0039704F" w:rsidP="0039704F">
      <w:pPr>
        <w:shd w:val="clear" w:color="auto" w:fill="FFFFFF"/>
        <w:rPr>
          <w:rFonts w:ascii="Calibri" w:eastAsia="Times New Roman" w:hAnsi="Calibri" w:cs="Helvetica"/>
          <w:color w:val="000000"/>
          <w:lang w:eastAsia="en-US"/>
        </w:rPr>
      </w:pPr>
      <w:r w:rsidRPr="00043031">
        <w:rPr>
          <w:rFonts w:ascii="Calibri" w:eastAsia="Times New Roman" w:hAnsi="Calibri" w:cs="Helvetica"/>
          <w:color w:val="000000"/>
          <w:lang w:eastAsia="en-US"/>
        </w:rPr>
        <w:t xml:space="preserve">Please follow this link for information about the simple application process: </w:t>
      </w:r>
    </w:p>
    <w:p w:rsidR="007150D1" w:rsidRDefault="00C41D43" w:rsidP="0039704F">
      <w:pPr>
        <w:shd w:val="clear" w:color="auto" w:fill="FFFFFF"/>
        <w:rPr>
          <w:rFonts w:ascii="Calibri" w:eastAsia="Times New Roman" w:hAnsi="Calibri" w:cs="Helvetica"/>
          <w:color w:val="000000"/>
          <w:lang w:eastAsia="en-US"/>
        </w:rPr>
      </w:pPr>
      <w:hyperlink r:id="rId5" w:history="1">
        <w:r w:rsidR="007150D1" w:rsidRPr="00FC6BCF">
          <w:rPr>
            <w:rStyle w:val="Hyperlink"/>
            <w:rFonts w:ascii="Calibri" w:eastAsia="Times New Roman" w:hAnsi="Calibri" w:cs="Helvetica"/>
            <w:lang w:eastAsia="en-US"/>
          </w:rPr>
          <w:t>https://www.cambslearntogether.co.uk/pupil-and-family-support/education-welfare-benefits-pupil-premium-free-school-meals</w:t>
        </w:r>
      </w:hyperlink>
    </w:p>
    <w:p w:rsidR="007150D1" w:rsidRPr="00043031" w:rsidRDefault="007150D1" w:rsidP="0039704F">
      <w:pPr>
        <w:shd w:val="clear" w:color="auto" w:fill="FFFFFF"/>
        <w:rPr>
          <w:rFonts w:ascii="Calibri" w:eastAsia="Times New Roman" w:hAnsi="Calibri" w:cs="Helvetica"/>
          <w:color w:val="000000"/>
          <w:lang w:eastAsia="en-US"/>
        </w:rPr>
      </w:pPr>
    </w:p>
    <w:p w:rsidR="0039704F" w:rsidRDefault="0039704F" w:rsidP="0039704F">
      <w:pPr>
        <w:shd w:val="clear" w:color="auto" w:fill="FFFFFF"/>
        <w:rPr>
          <w:rFonts w:ascii="Calibri" w:eastAsia="Times New Roman" w:hAnsi="Calibri" w:cs="Helvetica"/>
          <w:color w:val="000000"/>
          <w:lang w:eastAsia="en-US"/>
        </w:rPr>
      </w:pPr>
      <w:r w:rsidRPr="00043031">
        <w:rPr>
          <w:rFonts w:ascii="Calibri" w:eastAsia="Times New Roman" w:hAnsi="Calibri" w:cs="Helvetica"/>
          <w:color w:val="000000"/>
          <w:lang w:eastAsia="en-US"/>
        </w:rPr>
        <w:t xml:space="preserve">We urge you </w:t>
      </w:r>
      <w:r w:rsidR="00734963">
        <w:rPr>
          <w:rFonts w:ascii="Calibri" w:eastAsia="Times New Roman" w:hAnsi="Calibri" w:cs="Helvetica"/>
          <w:color w:val="000000"/>
          <w:lang w:eastAsia="en-US"/>
        </w:rPr>
        <w:t xml:space="preserve">to </w:t>
      </w:r>
      <w:r w:rsidRPr="00043031">
        <w:rPr>
          <w:rFonts w:ascii="Calibri" w:eastAsia="Times New Roman" w:hAnsi="Calibri" w:cs="Helvetica"/>
          <w:color w:val="000000"/>
          <w:lang w:eastAsia="en-US"/>
        </w:rPr>
        <w:t>apply even if your child is in Reception or Key Stage 1 and receives a free meal anyway. All children who apply successfully f</w:t>
      </w:r>
      <w:r>
        <w:rPr>
          <w:rFonts w:ascii="Calibri" w:eastAsia="Times New Roman" w:hAnsi="Calibri" w:cs="Helvetica"/>
          <w:color w:val="000000"/>
          <w:lang w:eastAsia="en-US"/>
        </w:rPr>
        <w:t>or Pupil Premium funding in 2020</w:t>
      </w:r>
      <w:r w:rsidRPr="00043031">
        <w:rPr>
          <w:rFonts w:ascii="Calibri" w:eastAsia="Times New Roman" w:hAnsi="Calibri" w:cs="Helvetica"/>
          <w:color w:val="000000"/>
          <w:lang w:eastAsia="en-US"/>
        </w:rPr>
        <w:t xml:space="preserve"> will receive a free school jumper/cardigan.</w:t>
      </w:r>
    </w:p>
    <w:p w:rsidR="00EF1D8F" w:rsidRDefault="00EF1D8F" w:rsidP="0039704F">
      <w:pPr>
        <w:shd w:val="clear" w:color="auto" w:fill="FFFFFF"/>
        <w:rPr>
          <w:rFonts w:ascii="Calibri" w:eastAsia="Times New Roman" w:hAnsi="Calibri" w:cs="Helvetica"/>
          <w:color w:val="000000"/>
          <w:lang w:eastAsia="en-US"/>
        </w:rPr>
      </w:pPr>
    </w:p>
    <w:p w:rsidR="00EF1D8F" w:rsidRPr="00EF1D8F" w:rsidRDefault="00EF1D8F" w:rsidP="0039704F">
      <w:pPr>
        <w:shd w:val="clear" w:color="auto" w:fill="FFFFFF"/>
        <w:rPr>
          <w:rFonts w:ascii="Calibri" w:eastAsia="Times New Roman" w:hAnsi="Calibri" w:cs="Helvetica"/>
          <w:b/>
          <w:color w:val="000000"/>
          <w:lang w:eastAsia="en-US"/>
        </w:rPr>
      </w:pPr>
      <w:r w:rsidRPr="00EF1D8F">
        <w:rPr>
          <w:rFonts w:ascii="Calibri" w:eastAsia="Times New Roman" w:hAnsi="Calibri" w:cs="Helvetica"/>
          <w:b/>
          <w:color w:val="000000"/>
          <w:lang w:eastAsia="en-US"/>
        </w:rPr>
        <w:t>Clubs</w:t>
      </w:r>
    </w:p>
    <w:p w:rsidR="00043031" w:rsidRDefault="00EF1D8F" w:rsidP="00195DCF">
      <w:pPr>
        <w:rPr>
          <w:rFonts w:asciiTheme="minorHAnsi" w:eastAsia="Times New Roman" w:hAnsiTheme="minorHAnsi" w:cs="Arial"/>
          <w:color w:val="000000"/>
        </w:rPr>
      </w:pPr>
      <w:r w:rsidRPr="00EF1D8F">
        <w:rPr>
          <w:rFonts w:asciiTheme="minorHAnsi" w:eastAsia="Times New Roman" w:hAnsiTheme="minorHAnsi" w:cs="Arial"/>
          <w:color w:val="000000"/>
        </w:rPr>
        <w:t xml:space="preserve">Gym and Stage Dance Clubs will start again next week and Mr Carrington will be running the </w:t>
      </w:r>
      <w:proofErr w:type="spellStart"/>
      <w:r w:rsidRPr="00EF1D8F">
        <w:rPr>
          <w:rFonts w:asciiTheme="minorHAnsi" w:eastAsia="Times New Roman" w:hAnsiTheme="minorHAnsi" w:cs="Arial"/>
          <w:color w:val="000000"/>
        </w:rPr>
        <w:t>Multisports</w:t>
      </w:r>
      <w:proofErr w:type="spellEnd"/>
      <w:r w:rsidRPr="00EF1D8F">
        <w:rPr>
          <w:rFonts w:asciiTheme="minorHAnsi" w:eastAsia="Times New Roman" w:hAnsiTheme="minorHAnsi" w:cs="Arial"/>
          <w:color w:val="000000"/>
        </w:rPr>
        <w:t xml:space="preserve"> sessions from next week for Years 2,3 and 4 again and we aim to offer this club to the younger children in the summer term.</w:t>
      </w:r>
      <w:r w:rsidR="003B5F3F">
        <w:rPr>
          <w:rFonts w:asciiTheme="minorHAnsi" w:eastAsia="Times New Roman" w:hAnsiTheme="minorHAnsi" w:cs="Arial"/>
          <w:color w:val="000000"/>
        </w:rPr>
        <w:t xml:space="preserve">  You will need to sign up online </w:t>
      </w:r>
      <w:hyperlink r:id="rId6" w:history="1">
        <w:r w:rsidR="003B5F3F" w:rsidRPr="005E3330">
          <w:rPr>
            <w:rStyle w:val="Hyperlink"/>
            <w:rFonts w:asciiTheme="minorHAnsi" w:eastAsia="Times New Roman" w:hAnsiTheme="minorHAnsi" w:cs="Arial"/>
          </w:rPr>
          <w:t>https://www.cambridge-u</w:t>
        </w:r>
        <w:r w:rsidR="003B5F3F" w:rsidRPr="005E3330">
          <w:rPr>
            <w:rStyle w:val="Hyperlink"/>
            <w:rFonts w:asciiTheme="minorHAnsi" w:eastAsia="Times New Roman" w:hAnsiTheme="minorHAnsi" w:cs="Arial"/>
          </w:rPr>
          <w:t>n</w:t>
        </w:r>
        <w:r w:rsidR="003B5F3F" w:rsidRPr="005E3330">
          <w:rPr>
            <w:rStyle w:val="Hyperlink"/>
            <w:rFonts w:asciiTheme="minorHAnsi" w:eastAsia="Times New Roman" w:hAnsiTheme="minorHAnsi" w:cs="Arial"/>
          </w:rPr>
          <w:t>ited.co.uk/</w:t>
        </w:r>
      </w:hyperlink>
      <w:r w:rsidR="003B5F3F">
        <w:rPr>
          <w:rFonts w:asciiTheme="minorHAnsi" w:eastAsia="Times New Roman" w:hAnsiTheme="minorHAnsi" w:cs="Arial"/>
          <w:color w:val="000000"/>
        </w:rPr>
        <w:t xml:space="preserve"> </w:t>
      </w:r>
      <w:r>
        <w:rPr>
          <w:rFonts w:asciiTheme="minorHAnsi" w:eastAsia="Times New Roman" w:hAnsiTheme="minorHAnsi" w:cs="Arial"/>
          <w:color w:val="000000"/>
        </w:rPr>
        <w:t xml:space="preserve">  Art Club will return towards the end of February – look out for the letter!</w:t>
      </w:r>
    </w:p>
    <w:p w:rsidR="00EF1D8F" w:rsidRPr="00EF1D8F" w:rsidRDefault="00EF1D8F" w:rsidP="00195DCF">
      <w:pPr>
        <w:rPr>
          <w:rFonts w:asciiTheme="minorHAnsi" w:eastAsia="Times New Roman" w:hAnsiTheme="minorHAnsi" w:cs="Arial"/>
          <w:color w:val="000000"/>
        </w:rPr>
      </w:pPr>
    </w:p>
    <w:p w:rsidR="00195DCF" w:rsidRDefault="00195DCF" w:rsidP="00195DCF">
      <w:pPr>
        <w:rPr>
          <w:rFonts w:asciiTheme="minorHAnsi" w:eastAsia="Times New Roman" w:hAnsiTheme="minorHAnsi" w:cs="Arial"/>
          <w:b/>
          <w:color w:val="000000"/>
        </w:rPr>
      </w:pPr>
      <w:r w:rsidRPr="00EC6A39">
        <w:rPr>
          <w:rFonts w:asciiTheme="minorHAnsi" w:eastAsia="Times New Roman" w:hAnsiTheme="minorHAnsi" w:cs="Arial"/>
          <w:b/>
          <w:color w:val="000000"/>
        </w:rPr>
        <w:t>Don’t forget…</w:t>
      </w:r>
    </w:p>
    <w:p w:rsidR="00043031" w:rsidRPr="00043031" w:rsidRDefault="00043031" w:rsidP="00043031">
      <w:pPr>
        <w:rPr>
          <w:rFonts w:asciiTheme="minorHAnsi" w:eastAsia="Times New Roman" w:hAnsiTheme="minorHAnsi" w:cs="Arial"/>
          <w:lang w:eastAsia="en-US"/>
        </w:rPr>
      </w:pPr>
      <w:r w:rsidRPr="00043031">
        <w:rPr>
          <w:rFonts w:asciiTheme="minorHAnsi" w:eastAsia="Times New Roman" w:hAnsiTheme="minorHAnsi" w:cs="Arial"/>
          <w:lang w:eastAsia="en-US"/>
        </w:rPr>
        <w:t>As we start the new year, it is a good opportunity to send out a few reminders.</w:t>
      </w:r>
    </w:p>
    <w:p w:rsidR="00043031" w:rsidRPr="00043031" w:rsidRDefault="00043031" w:rsidP="00043031">
      <w:pPr>
        <w:rPr>
          <w:rFonts w:asciiTheme="minorHAnsi" w:eastAsia="Calibri" w:hAnsiTheme="minorHAnsi"/>
          <w:lang w:eastAsia="en-US"/>
        </w:rPr>
      </w:pPr>
      <w:r w:rsidRPr="00043031">
        <w:rPr>
          <w:rFonts w:asciiTheme="minorHAnsi" w:eastAsia="Calibri" w:hAnsiTheme="minorHAnsi"/>
          <w:b/>
          <w:lang w:eastAsia="en-US"/>
        </w:rPr>
        <w:t>Fitbits etc</w:t>
      </w:r>
      <w:r w:rsidRPr="00043031">
        <w:rPr>
          <w:rFonts w:asciiTheme="minorHAnsi" w:eastAsia="Calibri" w:hAnsiTheme="minorHAnsi"/>
          <w:lang w:eastAsia="en-US"/>
        </w:rPr>
        <w:t xml:space="preserve">. - We are asking that children don’t come into school wearing expensive wrist gadgets like </w:t>
      </w:r>
      <w:proofErr w:type="spellStart"/>
      <w:r w:rsidRPr="00043031">
        <w:rPr>
          <w:rFonts w:asciiTheme="minorHAnsi" w:eastAsia="Calibri" w:hAnsiTheme="minorHAnsi"/>
          <w:lang w:eastAsia="en-US"/>
        </w:rPr>
        <w:t>fitbits</w:t>
      </w:r>
      <w:proofErr w:type="spellEnd"/>
      <w:r w:rsidRPr="00043031">
        <w:rPr>
          <w:rFonts w:asciiTheme="minorHAnsi" w:eastAsia="Calibri" w:hAnsiTheme="minorHAnsi"/>
          <w:lang w:eastAsia="en-US"/>
        </w:rPr>
        <w:t xml:space="preserve"> or large multi functional watches.  We can’t guarantee they won’t get lost or damaged and that would be very disappointing for their proud new owners. They can also be a distraction during lessons.</w:t>
      </w:r>
    </w:p>
    <w:p w:rsidR="00043031" w:rsidRPr="00043031" w:rsidRDefault="00043031" w:rsidP="00043031">
      <w:pPr>
        <w:rPr>
          <w:rFonts w:asciiTheme="minorHAnsi" w:eastAsia="Calibri" w:hAnsiTheme="minorHAnsi"/>
          <w:lang w:eastAsia="en-US"/>
        </w:rPr>
      </w:pPr>
      <w:r w:rsidRPr="00043031">
        <w:rPr>
          <w:rFonts w:asciiTheme="minorHAnsi" w:eastAsia="Calibri" w:hAnsiTheme="minorHAnsi"/>
          <w:b/>
          <w:lang w:eastAsia="en-US"/>
        </w:rPr>
        <w:t>Toys</w:t>
      </w:r>
      <w:r w:rsidRPr="00043031">
        <w:rPr>
          <w:rFonts w:asciiTheme="minorHAnsi" w:eastAsia="Calibri" w:hAnsiTheme="minorHAnsi"/>
          <w:lang w:eastAsia="en-US"/>
        </w:rPr>
        <w:t>/things from home – Please do not let your child bring in toys etc from home for the same reason, we can’t guarantee they won’t get lost or broken. They can also cause disputes at playtimes.</w:t>
      </w:r>
    </w:p>
    <w:p w:rsidR="00043031" w:rsidRDefault="00043031" w:rsidP="00043031">
      <w:pPr>
        <w:rPr>
          <w:rFonts w:asciiTheme="minorHAnsi" w:eastAsia="Calibri" w:hAnsiTheme="minorHAnsi"/>
          <w:lang w:eastAsia="en-US"/>
        </w:rPr>
      </w:pPr>
      <w:r w:rsidRPr="00043031">
        <w:rPr>
          <w:rFonts w:asciiTheme="minorHAnsi" w:eastAsia="Calibri" w:hAnsiTheme="minorHAnsi"/>
          <w:b/>
          <w:lang w:eastAsia="en-US"/>
        </w:rPr>
        <w:t>Hair</w:t>
      </w:r>
      <w:r w:rsidRPr="00043031">
        <w:rPr>
          <w:rFonts w:asciiTheme="minorHAnsi" w:eastAsia="Calibri" w:hAnsiTheme="minorHAnsi"/>
          <w:lang w:eastAsia="en-US"/>
        </w:rPr>
        <w:t xml:space="preserve"> – Please can hair be tied back at all times as this helps prevent the spread of headlice.</w:t>
      </w:r>
      <w:r w:rsidR="00734963">
        <w:rPr>
          <w:rFonts w:asciiTheme="minorHAnsi" w:eastAsia="Calibri" w:hAnsiTheme="minorHAnsi"/>
          <w:lang w:eastAsia="en-US"/>
        </w:rPr>
        <w:t xml:space="preserve"> Small, plain headbands can be worn to prevent hair going into eyes but no large, fashion hairbands please.</w:t>
      </w:r>
    </w:p>
    <w:p w:rsidR="00043031" w:rsidRPr="00043031" w:rsidRDefault="00734963" w:rsidP="00195DCF">
      <w:pPr>
        <w:rPr>
          <w:rFonts w:asciiTheme="minorHAnsi" w:eastAsia="Times New Roman" w:hAnsiTheme="minorHAnsi" w:cs="Arial"/>
          <w:color w:val="000000"/>
        </w:rPr>
      </w:pPr>
      <w:r w:rsidRPr="00734963">
        <w:rPr>
          <w:rFonts w:asciiTheme="minorHAnsi" w:eastAsia="Calibri" w:hAnsiTheme="minorHAnsi"/>
          <w:b/>
          <w:lang w:eastAsia="en-US"/>
        </w:rPr>
        <w:t>Shoes</w:t>
      </w:r>
      <w:r>
        <w:rPr>
          <w:rFonts w:asciiTheme="minorHAnsi" w:eastAsia="Calibri" w:hAnsiTheme="minorHAnsi"/>
          <w:lang w:eastAsia="en-US"/>
        </w:rPr>
        <w:t xml:space="preserve"> – we understand that shoes sometimes break or feet suddenly grow quickly and the only option is to wear non-school shoes. The general expectation is that school shoes, not trainers, are worn during the school day. If this causes a problem, please talk to your class teacher or to the office </w:t>
      </w:r>
      <w:r w:rsidR="00C41D43">
        <w:rPr>
          <w:rFonts w:asciiTheme="minorHAnsi" w:eastAsia="Calibri" w:hAnsiTheme="minorHAnsi"/>
          <w:lang w:eastAsia="en-US"/>
        </w:rPr>
        <w:t>staff and we may be able to help.</w:t>
      </w:r>
      <w:bookmarkStart w:id="0" w:name="_GoBack"/>
      <w:bookmarkEnd w:id="0"/>
    </w:p>
    <w:p w:rsidR="00043031" w:rsidRPr="00043031" w:rsidRDefault="00043031" w:rsidP="00195DCF">
      <w:pPr>
        <w:rPr>
          <w:rFonts w:asciiTheme="minorHAnsi" w:eastAsia="Times New Roman" w:hAnsiTheme="minorHAnsi" w:cs="Arial"/>
          <w:color w:val="000000"/>
        </w:rPr>
      </w:pPr>
    </w:p>
    <w:p w:rsidR="00195DCF" w:rsidRDefault="00195DCF" w:rsidP="00195DCF">
      <w:pPr>
        <w:rPr>
          <w:rFonts w:asciiTheme="minorHAnsi" w:eastAsia="Times New Roman" w:hAnsiTheme="minorHAnsi" w:cs="Arial"/>
          <w:b/>
          <w:color w:val="000000"/>
        </w:rPr>
      </w:pPr>
    </w:p>
    <w:p w:rsidR="00195DCF" w:rsidRPr="00EC6A39" w:rsidRDefault="00195DCF" w:rsidP="00195DCF">
      <w:pPr>
        <w:rPr>
          <w:rFonts w:asciiTheme="minorHAnsi" w:eastAsia="Times New Roman" w:hAnsiTheme="minorHAnsi" w:cs="Arial"/>
        </w:rPr>
      </w:pPr>
    </w:p>
    <w:p w:rsidR="00195DCF" w:rsidRPr="00EC6A39" w:rsidRDefault="00195DCF" w:rsidP="00195DCF">
      <w:pPr>
        <w:rPr>
          <w:rFonts w:asciiTheme="minorHAnsi" w:eastAsia="Times New Roman" w:hAnsiTheme="minorHAnsi" w:cs="Arial"/>
          <w:i/>
        </w:rPr>
      </w:pPr>
      <w:r w:rsidRPr="00EC6A39">
        <w:rPr>
          <w:rFonts w:asciiTheme="minorHAnsi" w:eastAsia="Times New Roman" w:hAnsiTheme="minorHAnsi" w:cs="Arial"/>
        </w:rPr>
        <w:t>Suzanne Blackburne-Maze</w:t>
      </w:r>
      <w:r w:rsidRPr="00EC6A39">
        <w:rPr>
          <w:rFonts w:asciiTheme="minorHAnsi" w:eastAsia="Times New Roman" w:hAnsiTheme="minorHAnsi" w:cs="Arial"/>
        </w:rPr>
        <w:br/>
      </w:r>
      <w:r w:rsidRPr="00EC6A39">
        <w:rPr>
          <w:rFonts w:asciiTheme="minorHAnsi" w:eastAsia="Times New Roman" w:hAnsiTheme="minorHAnsi" w:cs="Arial"/>
          <w:i/>
        </w:rPr>
        <w:t>Headteacher</w:t>
      </w:r>
    </w:p>
    <w:p w:rsidR="00195DCF" w:rsidRDefault="00195DCF" w:rsidP="00195DCF">
      <w:pPr>
        <w:rPr>
          <w:rFonts w:asciiTheme="minorHAnsi" w:eastAsia="Times New Roman" w:hAnsiTheme="minorHAnsi" w:cs="Arial"/>
          <w:b/>
          <w:color w:val="000000"/>
        </w:rPr>
      </w:pPr>
    </w:p>
    <w:p w:rsidR="00195DCF" w:rsidRDefault="00195DCF" w:rsidP="00195DCF">
      <w:pPr>
        <w:rPr>
          <w:rFonts w:asciiTheme="minorHAnsi" w:eastAsia="Times New Roman" w:hAnsiTheme="minorHAnsi" w:cs="Arial"/>
          <w:b/>
          <w:color w:val="000000"/>
        </w:rPr>
      </w:pPr>
    </w:p>
    <w:p w:rsidR="00195DCF" w:rsidRPr="00EC6A39" w:rsidRDefault="00195DCF" w:rsidP="00195DCF">
      <w:pPr>
        <w:rPr>
          <w:rFonts w:asciiTheme="minorHAnsi" w:eastAsia="Times New Roman" w:hAnsiTheme="minorHAnsi" w:cs="Arial"/>
          <w:color w:val="000000"/>
        </w:rPr>
      </w:pPr>
      <w:r w:rsidRPr="00EC6A39">
        <w:rPr>
          <w:rFonts w:asciiTheme="minorHAnsi" w:eastAsia="Times New Roman" w:hAnsiTheme="minorHAnsi" w:cs="Arial"/>
          <w:b/>
          <w:color w:val="000000"/>
        </w:rPr>
        <w:t>Every week we will be including a top tip to help you support your child with</w:t>
      </w:r>
      <w:r w:rsidRPr="00EC6A39">
        <w:rPr>
          <w:rFonts w:asciiTheme="minorHAnsi" w:eastAsia="Times New Roman" w:hAnsiTheme="minorHAnsi" w:cs="Arial"/>
          <w:color w:val="000000"/>
        </w:rPr>
        <w:t xml:space="preserve"> </w:t>
      </w:r>
      <w:r w:rsidRPr="00EC6A39">
        <w:rPr>
          <w:rFonts w:asciiTheme="minorHAnsi" w:eastAsia="Times New Roman" w:hAnsiTheme="minorHAnsi" w:cs="Arial"/>
          <w:b/>
          <w:color w:val="000000"/>
        </w:rPr>
        <w:t>Maths or English</w:t>
      </w:r>
      <w:r w:rsidRPr="00EC6A39">
        <w:rPr>
          <w:rFonts w:asciiTheme="minorHAnsi" w:eastAsia="Times New Roman" w:hAnsiTheme="minorHAnsi" w:cs="Arial"/>
          <w:color w:val="000000"/>
        </w:rPr>
        <w:t>.</w:t>
      </w:r>
    </w:p>
    <w:p w:rsidR="00195DCF" w:rsidRPr="00EC6A39" w:rsidRDefault="00195DCF" w:rsidP="00195DCF">
      <w:pPr>
        <w:rPr>
          <w:rFonts w:asciiTheme="minorHAnsi" w:eastAsia="Times New Roman" w:hAnsiTheme="minorHAnsi" w:cs="Arial"/>
          <w:color w:val="000000"/>
        </w:rPr>
      </w:pPr>
      <w:r w:rsidRPr="00EC6A39">
        <w:rPr>
          <w:rFonts w:asciiTheme="minorHAnsi" w:hAnsiTheme="minorHAnsi"/>
          <w:b/>
          <w:noProof/>
        </w:rPr>
        <mc:AlternateContent>
          <mc:Choice Requires="wps">
            <w:drawing>
              <wp:anchor distT="0" distB="0" distL="114300" distR="114300" simplePos="0" relativeHeight="251660288" behindDoc="0" locked="0" layoutInCell="1" allowOverlap="1" wp14:anchorId="23B7D822" wp14:editId="5EEB6325">
                <wp:simplePos x="0" y="0"/>
                <wp:positionH relativeFrom="column">
                  <wp:posOffset>-701040</wp:posOffset>
                </wp:positionH>
                <wp:positionV relativeFrom="paragraph">
                  <wp:posOffset>11430</wp:posOffset>
                </wp:positionV>
                <wp:extent cx="6890385" cy="1219200"/>
                <wp:effectExtent l="0" t="0" r="24765" b="19050"/>
                <wp:wrapNone/>
                <wp:docPr id="1" name="Text Box 1"/>
                <wp:cNvGraphicFramePr/>
                <a:graphic xmlns:a="http://schemas.openxmlformats.org/drawingml/2006/main">
                  <a:graphicData uri="http://schemas.microsoft.com/office/word/2010/wordprocessingShape">
                    <wps:wsp>
                      <wps:cNvSpPr txBox="1"/>
                      <wps:spPr>
                        <a:xfrm>
                          <a:off x="0" y="0"/>
                          <a:ext cx="6890385" cy="1219200"/>
                        </a:xfrm>
                        <a:prstGeom prst="rect">
                          <a:avLst/>
                        </a:prstGeom>
                        <a:solidFill>
                          <a:sysClr val="window" lastClr="FFFFFF"/>
                        </a:solidFill>
                        <a:ln w="6350">
                          <a:solidFill>
                            <a:prstClr val="black"/>
                          </a:solidFill>
                        </a:ln>
                      </wps:spPr>
                      <wps:txbx>
                        <w:txbxContent>
                          <w:p w:rsidR="000E4EBF" w:rsidRDefault="000E4EBF" w:rsidP="000E4EBF">
                            <w:pPr>
                              <w:jc w:val="center"/>
                              <w:rPr>
                                <w:rFonts w:ascii="Calibri" w:eastAsia="Times New Roman" w:hAnsi="Calibri"/>
                                <w:color w:val="000000"/>
                              </w:rPr>
                            </w:pPr>
                            <w:r>
                              <w:rPr>
                                <w:rFonts w:ascii="Calibri" w:eastAsia="Times New Roman" w:hAnsi="Calibri"/>
                                <w:color w:val="000000"/>
                              </w:rPr>
                              <w:t>This weeks Maths Top Tip:</w:t>
                            </w:r>
                          </w:p>
                          <w:p w:rsidR="000E4EBF" w:rsidRDefault="000E4EBF" w:rsidP="000E4EBF">
                            <w:pPr>
                              <w:jc w:val="center"/>
                              <w:rPr>
                                <w:rFonts w:ascii="Calibri" w:eastAsia="Times New Roman" w:hAnsi="Calibri"/>
                                <w:color w:val="000000"/>
                              </w:rPr>
                            </w:pPr>
                          </w:p>
                          <w:p w:rsidR="000E4EBF" w:rsidRDefault="000E4EBF" w:rsidP="000E4EBF">
                            <w:pPr>
                              <w:jc w:val="center"/>
                              <w:rPr>
                                <w:rFonts w:ascii="Calibri" w:eastAsia="Times New Roman" w:hAnsi="Calibri"/>
                                <w:color w:val="000000"/>
                              </w:rPr>
                            </w:pPr>
                            <w:r>
                              <w:rPr>
                                <w:rFonts w:ascii="Calibri" w:eastAsia="Times New Roman" w:hAnsi="Calibri"/>
                                <w:color w:val="000000"/>
                              </w:rPr>
                              <w:t xml:space="preserve">Make yourself aware of </w:t>
                            </w:r>
                            <w:r w:rsidR="00734963">
                              <w:rPr>
                                <w:rFonts w:ascii="Calibri" w:eastAsia="Times New Roman" w:hAnsi="Calibri"/>
                                <w:color w:val="000000"/>
                              </w:rPr>
                              <w:t>the</w:t>
                            </w:r>
                            <w:r>
                              <w:rPr>
                                <w:rFonts w:ascii="Calibri" w:eastAsia="Times New Roman" w:hAnsi="Calibri"/>
                                <w:color w:val="000000"/>
                              </w:rPr>
                              <w:t xml:space="preserve"> Maths your child is learning in class. You can get this information from the school website or the topic webs sent home with your child.</w:t>
                            </w:r>
                          </w:p>
                          <w:p w:rsidR="000E4EBF" w:rsidRDefault="000E4EBF" w:rsidP="000E4EBF">
                            <w:pPr>
                              <w:jc w:val="center"/>
                              <w:rPr>
                                <w:rFonts w:ascii="Calibri" w:eastAsia="Times New Roman" w:hAnsi="Calibri"/>
                                <w:color w:val="000000"/>
                              </w:rPr>
                            </w:pPr>
                          </w:p>
                          <w:p w:rsidR="000E4EBF" w:rsidRDefault="000E4EBF" w:rsidP="000E4EBF">
                            <w:pPr>
                              <w:jc w:val="center"/>
                              <w:rPr>
                                <w:rFonts w:ascii="Calibri" w:eastAsia="Times New Roman" w:hAnsi="Calibri"/>
                                <w:color w:val="000000"/>
                              </w:rPr>
                            </w:pPr>
                          </w:p>
                          <w:p w:rsidR="00195DCF" w:rsidRPr="00EA5D1F" w:rsidRDefault="00195DCF" w:rsidP="000E4E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7D822" id="_x0000_t202" coordsize="21600,21600" o:spt="202" path="m,l,21600r21600,l21600,xe">
                <v:stroke joinstyle="miter"/>
                <v:path gradientshapeok="t" o:connecttype="rect"/>
              </v:shapetype>
              <v:shape id="Text Box 1" o:spid="_x0000_s1026" type="#_x0000_t202" style="position:absolute;margin-left:-55.2pt;margin-top:.9pt;width:542.5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" fillcolor="window" strokeweight=".5pt">
                <v:textbox>
                  <w:txbxContent>
                    <w:p w:rsidR="000E4EBF" w:rsidRDefault="000E4EBF" w:rsidP="000E4EBF">
                      <w:pPr>
                        <w:jc w:val="center"/>
                        <w:rPr>
                          <w:rFonts w:ascii="Calibri" w:eastAsia="Times New Roman" w:hAnsi="Calibri"/>
                          <w:color w:val="000000"/>
                        </w:rPr>
                      </w:pPr>
                      <w:r>
                        <w:rPr>
                          <w:rFonts w:ascii="Calibri" w:eastAsia="Times New Roman" w:hAnsi="Calibri"/>
                          <w:color w:val="000000"/>
                        </w:rPr>
                        <w:t>This weeks Maths Top Tip:</w:t>
                      </w:r>
                    </w:p>
                    <w:p w:rsidR="000E4EBF" w:rsidRDefault="000E4EBF" w:rsidP="000E4EBF">
                      <w:pPr>
                        <w:jc w:val="center"/>
                        <w:rPr>
                          <w:rFonts w:ascii="Calibri" w:eastAsia="Times New Roman" w:hAnsi="Calibri"/>
                          <w:color w:val="000000"/>
                        </w:rPr>
                      </w:pPr>
                    </w:p>
                    <w:p w:rsidR="000E4EBF" w:rsidRDefault="000E4EBF" w:rsidP="000E4EBF">
                      <w:pPr>
                        <w:jc w:val="center"/>
                        <w:rPr>
                          <w:rFonts w:ascii="Calibri" w:eastAsia="Times New Roman" w:hAnsi="Calibri"/>
                          <w:color w:val="000000"/>
                        </w:rPr>
                      </w:pPr>
                      <w:r>
                        <w:rPr>
                          <w:rFonts w:ascii="Calibri" w:eastAsia="Times New Roman" w:hAnsi="Calibri"/>
                          <w:color w:val="000000"/>
                        </w:rPr>
                        <w:t xml:space="preserve">Make yourself aware of </w:t>
                      </w:r>
                      <w:r w:rsidR="00734963">
                        <w:rPr>
                          <w:rFonts w:ascii="Calibri" w:eastAsia="Times New Roman" w:hAnsi="Calibri"/>
                          <w:color w:val="000000"/>
                        </w:rPr>
                        <w:t>the</w:t>
                      </w:r>
                      <w:r>
                        <w:rPr>
                          <w:rFonts w:ascii="Calibri" w:eastAsia="Times New Roman" w:hAnsi="Calibri"/>
                          <w:color w:val="000000"/>
                        </w:rPr>
                        <w:t xml:space="preserve"> Maths your child is learning in class. You can get this information from the school website or the topic webs sent home with your child.</w:t>
                      </w:r>
                    </w:p>
                    <w:p w:rsidR="000E4EBF" w:rsidRDefault="000E4EBF" w:rsidP="000E4EBF">
                      <w:pPr>
                        <w:jc w:val="center"/>
                        <w:rPr>
                          <w:rFonts w:ascii="Calibri" w:eastAsia="Times New Roman" w:hAnsi="Calibri"/>
                          <w:color w:val="000000"/>
                        </w:rPr>
                      </w:pPr>
                    </w:p>
                    <w:p w:rsidR="000E4EBF" w:rsidRDefault="000E4EBF" w:rsidP="000E4EBF">
                      <w:pPr>
                        <w:jc w:val="center"/>
                        <w:rPr>
                          <w:rFonts w:ascii="Calibri" w:eastAsia="Times New Roman" w:hAnsi="Calibri"/>
                          <w:color w:val="000000"/>
                        </w:rPr>
                      </w:pPr>
                    </w:p>
                    <w:p w:rsidR="00195DCF" w:rsidRPr="00EA5D1F" w:rsidRDefault="00195DCF" w:rsidP="000E4EBF">
                      <w:pPr>
                        <w:jc w:val="center"/>
                      </w:pPr>
                    </w:p>
                  </w:txbxContent>
                </v:textbox>
              </v:shape>
            </w:pict>
          </mc:Fallback>
        </mc:AlternateContent>
      </w:r>
      <w:r w:rsidRPr="00EC6A39">
        <w:rPr>
          <w:rFonts w:asciiTheme="minorHAnsi" w:hAnsiTheme="minorHAnsi"/>
          <w:b/>
          <w:noProof/>
        </w:rPr>
        <w:drawing>
          <wp:inline distT="0" distB="0" distL="0" distR="0" wp14:anchorId="074777A2" wp14:editId="5BC5389F">
            <wp:extent cx="1074420" cy="107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ories-calculator-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p w:rsidR="00195DCF" w:rsidRPr="00EC6A39" w:rsidRDefault="00195DCF" w:rsidP="00195DCF">
      <w:pPr>
        <w:rPr>
          <w:rFonts w:asciiTheme="minorHAnsi" w:eastAsia="Times New Roman" w:hAnsiTheme="minorHAnsi" w:cs="Arial"/>
          <w:color w:val="000000"/>
        </w:rPr>
      </w:pPr>
    </w:p>
    <w:p w:rsidR="00195DCF" w:rsidRPr="00EC6A39" w:rsidRDefault="00195DCF" w:rsidP="00195DCF">
      <w:pPr>
        <w:rPr>
          <w:rFonts w:asciiTheme="minorHAnsi" w:eastAsia="Calibri" w:hAnsiTheme="minorHAnsi" w:cs="Arial"/>
          <w:lang w:val="en-US"/>
        </w:rPr>
      </w:pPr>
    </w:p>
    <w:p w:rsidR="00195DCF" w:rsidRDefault="00195DCF" w:rsidP="00195DCF">
      <w:pPr>
        <w:rPr>
          <w:rFonts w:asciiTheme="minorHAnsi" w:eastAsia="Times New Roman" w:hAnsiTheme="minorHAnsi" w:cs="Arial"/>
          <w:i/>
        </w:rPr>
      </w:pPr>
    </w:p>
    <w:p w:rsidR="005E1C86" w:rsidRDefault="005E1C86" w:rsidP="005E1C86">
      <w:pPr>
        <w:pStyle w:val="NormalWeb"/>
        <w:rPr>
          <w:rFonts w:ascii="Calibri" w:hAnsi="Calibri"/>
          <w:color w:val="000000"/>
          <w:sz w:val="22"/>
          <w:szCs w:val="22"/>
        </w:rPr>
      </w:pPr>
      <w:r>
        <w:rPr>
          <w:rFonts w:ascii="Arial" w:eastAsia="Times New Roman" w:hAnsi="Arial" w:cs="Arial"/>
          <w:color w:val="000000"/>
        </w:rPr>
        <w:t>The DX Club are getting ready for our next Holiday Club during February Half Term. We have spaces for up to 30 children each day.   </w:t>
      </w:r>
      <w:r>
        <w:rPr>
          <w:rFonts w:ascii="Arial" w:hAnsi="Arial" w:cs="Arial"/>
          <w:color w:val="000000"/>
        </w:rPr>
        <w:t>We will be open from Monday 17</w:t>
      </w:r>
      <w:r>
        <w:rPr>
          <w:rFonts w:ascii="Arial" w:hAnsi="Arial" w:cs="Arial"/>
          <w:color w:val="000000"/>
          <w:sz w:val="22"/>
          <w:szCs w:val="22"/>
          <w:vertAlign w:val="superscript"/>
        </w:rPr>
        <w:t>th</w:t>
      </w:r>
      <w:r>
        <w:rPr>
          <w:rFonts w:ascii="Arial" w:hAnsi="Arial" w:cs="Arial"/>
          <w:color w:val="000000"/>
        </w:rPr>
        <w:t xml:space="preserve"> February to Friday 21</w:t>
      </w:r>
      <w:r>
        <w:rPr>
          <w:rFonts w:ascii="Arial" w:hAnsi="Arial" w:cs="Arial"/>
          <w:color w:val="000000"/>
          <w:sz w:val="22"/>
          <w:szCs w:val="22"/>
          <w:vertAlign w:val="superscript"/>
        </w:rPr>
        <w:t>st</w:t>
      </w:r>
      <w:r>
        <w:rPr>
          <w:rFonts w:ascii="Arial" w:hAnsi="Arial" w:cs="Arial"/>
          <w:color w:val="000000"/>
        </w:rPr>
        <w:t xml:space="preserve"> February.  Early Bird prices of just £23.80 per child per day (or £15 per child per half day) are available until 31</w:t>
      </w:r>
      <w:r>
        <w:rPr>
          <w:rFonts w:ascii="Arial" w:hAnsi="Arial" w:cs="Arial"/>
          <w:color w:val="000000"/>
          <w:sz w:val="22"/>
          <w:szCs w:val="22"/>
          <w:vertAlign w:val="superscript"/>
        </w:rPr>
        <w:t>st</w:t>
      </w:r>
      <w:r>
        <w:rPr>
          <w:rFonts w:ascii="Arial" w:hAnsi="Arial" w:cs="Arial"/>
          <w:color w:val="000000"/>
        </w:rPr>
        <w:t xml:space="preserve"> January November.  Normal prices are £28 per child per day and £17.50 per child per half day.</w:t>
      </w:r>
    </w:p>
    <w:p w:rsidR="005E1C86" w:rsidRDefault="005E1C86" w:rsidP="005E1C86">
      <w:pPr>
        <w:pStyle w:val="NormalWeb"/>
        <w:rPr>
          <w:rFonts w:ascii="Calibri" w:hAnsi="Calibri"/>
          <w:color w:val="000000"/>
          <w:sz w:val="22"/>
          <w:szCs w:val="22"/>
        </w:rPr>
      </w:pPr>
      <w:r>
        <w:rPr>
          <w:rFonts w:eastAsia="Times New Roman"/>
          <w:color w:val="000000"/>
        </w:rPr>
        <w:t> </w:t>
      </w:r>
    </w:p>
    <w:p w:rsidR="005E1C86" w:rsidRDefault="005E1C86" w:rsidP="005E1C86">
      <w:pPr>
        <w:pStyle w:val="NormalWeb"/>
        <w:rPr>
          <w:rFonts w:ascii="Calibri" w:hAnsi="Calibri"/>
          <w:color w:val="000000"/>
          <w:sz w:val="22"/>
          <w:szCs w:val="22"/>
        </w:rPr>
      </w:pPr>
      <w:r>
        <w:rPr>
          <w:rFonts w:ascii="Arial" w:eastAsia="Times New Roman" w:hAnsi="Arial" w:cs="Arial"/>
          <w:color w:val="000000"/>
        </w:rPr>
        <w:t>To register your family and book spaces, please use the following:</w:t>
      </w:r>
    </w:p>
    <w:p w:rsidR="005E1C86" w:rsidRDefault="005E1C86" w:rsidP="005E1C86">
      <w:pPr>
        <w:pStyle w:val="NormalWeb"/>
        <w:rPr>
          <w:rFonts w:ascii="Calibri" w:hAnsi="Calibri"/>
          <w:color w:val="000000"/>
          <w:sz w:val="22"/>
          <w:szCs w:val="22"/>
        </w:rPr>
      </w:pPr>
      <w:r>
        <w:rPr>
          <w:rFonts w:eastAsia="Times New Roman"/>
          <w:color w:val="000000"/>
        </w:rPr>
        <w:t> </w:t>
      </w:r>
    </w:p>
    <w:p w:rsidR="005E1C86" w:rsidRDefault="005E1C86" w:rsidP="005E1C86">
      <w:pPr>
        <w:pStyle w:val="NormalWeb"/>
        <w:rPr>
          <w:rFonts w:ascii="Calibri" w:hAnsi="Calibri"/>
          <w:color w:val="000000"/>
          <w:sz w:val="22"/>
          <w:szCs w:val="22"/>
        </w:rPr>
      </w:pPr>
      <w:hyperlink r:id="rId8" w:history="1">
        <w:r>
          <w:rPr>
            <w:rStyle w:val="Hyperlink"/>
            <w:rFonts w:ascii="Calibri" w:hAnsi="Calibri"/>
          </w:rPr>
          <w:t>https://thedxclub.magicbooking.co.uk/Account/Login</w:t>
        </w:r>
      </w:hyperlink>
      <w:r>
        <w:rPr>
          <w:rFonts w:ascii="Arial" w:eastAsia="Times New Roman" w:hAnsi="Arial" w:cs="Arial"/>
          <w:color w:val="000000"/>
        </w:rPr>
        <w:t> </w:t>
      </w:r>
    </w:p>
    <w:p w:rsidR="005E1C86" w:rsidRDefault="005E1C86" w:rsidP="005E1C86">
      <w:pPr>
        <w:pStyle w:val="NormalWeb"/>
        <w:spacing w:line="195" w:lineRule="atLeast"/>
        <w:rPr>
          <w:rFonts w:ascii="Calibri" w:hAnsi="Calibri"/>
          <w:color w:val="000000"/>
          <w:sz w:val="22"/>
          <w:szCs w:val="22"/>
        </w:rPr>
      </w:pPr>
      <w:r>
        <w:rPr>
          <w:rFonts w:ascii="Arial" w:eastAsia="Times New Roman" w:hAnsi="Arial" w:cs="Arial"/>
          <w:color w:val="000000"/>
        </w:rPr>
        <w:t> </w:t>
      </w:r>
    </w:p>
    <w:p w:rsidR="005E1C86" w:rsidRDefault="005E1C86" w:rsidP="005E1C86">
      <w:pPr>
        <w:pStyle w:val="NormalWeb"/>
        <w:spacing w:line="195" w:lineRule="atLeast"/>
        <w:rPr>
          <w:rFonts w:ascii="Calibri" w:hAnsi="Calibri"/>
          <w:color w:val="000000"/>
          <w:sz w:val="22"/>
          <w:szCs w:val="22"/>
        </w:rPr>
      </w:pPr>
      <w:r>
        <w:rPr>
          <w:rFonts w:ascii="Arial" w:eastAsia="Times New Roman" w:hAnsi="Arial" w:cs="Arial"/>
          <w:color w:val="000000"/>
        </w:rPr>
        <w:t>Please get in contact with Lisa Wood on 07855 225267 or email </w:t>
      </w:r>
      <w:hyperlink r:id="rId9" w:history="1">
        <w:r>
          <w:rPr>
            <w:rStyle w:val="Hyperlink"/>
            <w:rFonts w:ascii="Arial" w:eastAsia="Times New Roman" w:hAnsi="Arial" w:cs="Arial"/>
          </w:rPr>
          <w:t>thedxclub@hotmail.co.uk</w:t>
        </w:r>
      </w:hyperlink>
    </w:p>
    <w:p w:rsidR="005E1C86" w:rsidRDefault="005E1C86" w:rsidP="005E1C86">
      <w:pPr>
        <w:rPr>
          <w:rFonts w:ascii="Calibri" w:eastAsia="Times New Roman" w:hAnsi="Calibri"/>
          <w:color w:val="000000"/>
        </w:rPr>
      </w:pPr>
    </w:p>
    <w:p w:rsidR="005E1C86" w:rsidRDefault="005E1C86" w:rsidP="005E1C86">
      <w:pPr>
        <w:rPr>
          <w:rFonts w:ascii="Calibri" w:eastAsia="Times New Roman" w:hAnsi="Calibri"/>
          <w:color w:val="000000"/>
        </w:rPr>
      </w:pPr>
    </w:p>
    <w:p w:rsidR="005E1C86" w:rsidRDefault="005E1C86" w:rsidP="00195DCF">
      <w:pPr>
        <w:rPr>
          <w:rFonts w:asciiTheme="minorHAnsi" w:eastAsia="Times New Roman" w:hAnsiTheme="minorHAnsi" w:cs="Arial"/>
          <w:i/>
        </w:rPr>
      </w:pPr>
    </w:p>
    <w:p w:rsidR="005E1C86" w:rsidRDefault="005E1C86" w:rsidP="00195DCF">
      <w:pPr>
        <w:rPr>
          <w:rFonts w:asciiTheme="minorHAnsi" w:eastAsia="Times New Roman" w:hAnsiTheme="minorHAnsi" w:cs="Arial"/>
          <w:i/>
        </w:rPr>
      </w:pPr>
    </w:p>
    <w:p w:rsidR="005E1C86" w:rsidRDefault="005E1C86" w:rsidP="00195DCF">
      <w:pPr>
        <w:rPr>
          <w:rFonts w:asciiTheme="minorHAnsi" w:eastAsia="Times New Roman" w:hAnsiTheme="minorHAnsi" w:cs="Arial"/>
          <w:i/>
        </w:rPr>
      </w:pPr>
    </w:p>
    <w:p w:rsidR="005E1C86" w:rsidRPr="00EC6A39" w:rsidRDefault="005E1C86" w:rsidP="00195DCF">
      <w:pPr>
        <w:rPr>
          <w:rFonts w:asciiTheme="minorHAnsi" w:eastAsiaTheme="minorEastAsia" w:hAnsiTheme="minorHAnsi"/>
          <w:lang w:eastAsia="ja-JP"/>
        </w:rPr>
      </w:pPr>
    </w:p>
    <w:tbl>
      <w:tblPr>
        <w:tblpPr w:leftFromText="180" w:rightFromText="180" w:vertAnchor="text" w:horzAnchor="margin" w:tblpXSpec="right" w:tblpY="408"/>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0"/>
        <w:gridCol w:w="1665"/>
        <w:gridCol w:w="1548"/>
        <w:gridCol w:w="1524"/>
        <w:gridCol w:w="1520"/>
      </w:tblGrid>
      <w:tr w:rsidR="00195DCF" w:rsidRPr="00EC6A39" w:rsidTr="00CA7861">
        <w:trPr>
          <w:trHeight w:val="683"/>
        </w:trPr>
        <w:tc>
          <w:tcPr>
            <w:tcW w:w="1299" w:type="dxa"/>
          </w:tcPr>
          <w:p w:rsidR="00195DCF" w:rsidRPr="00EC6A39" w:rsidRDefault="00195DCF" w:rsidP="00CA7861">
            <w:pPr>
              <w:rPr>
                <w:rFonts w:asciiTheme="minorHAnsi" w:eastAsia="Times New Roman" w:hAnsiTheme="minorHAnsi" w:cs="Arial"/>
              </w:rPr>
            </w:pPr>
          </w:p>
        </w:tc>
        <w:tc>
          <w:tcPr>
            <w:tcW w:w="1680" w:type="dxa"/>
          </w:tcPr>
          <w:p w:rsidR="00195DCF" w:rsidRPr="00EC6A39" w:rsidRDefault="00195DCF" w:rsidP="00CA7861">
            <w:pPr>
              <w:rPr>
                <w:rFonts w:asciiTheme="minorHAnsi" w:eastAsia="Times New Roman" w:hAnsiTheme="minorHAnsi" w:cs="Arial"/>
                <w:b/>
              </w:rPr>
            </w:pPr>
            <w:r w:rsidRPr="00EC6A39">
              <w:rPr>
                <w:rFonts w:asciiTheme="minorHAnsi" w:eastAsia="Times New Roman" w:hAnsiTheme="minorHAnsi" w:cs="Arial"/>
                <w:b/>
              </w:rPr>
              <w:t>Meat Free Monday</w:t>
            </w:r>
          </w:p>
        </w:tc>
        <w:tc>
          <w:tcPr>
            <w:tcW w:w="1665" w:type="dxa"/>
          </w:tcPr>
          <w:p w:rsidR="00195DCF" w:rsidRPr="00EC6A39" w:rsidRDefault="00195DCF" w:rsidP="00CA7861">
            <w:pPr>
              <w:rPr>
                <w:rFonts w:asciiTheme="minorHAnsi" w:eastAsia="Times New Roman" w:hAnsiTheme="minorHAnsi" w:cs="Arial"/>
                <w:b/>
              </w:rPr>
            </w:pPr>
            <w:r w:rsidRPr="00EC6A39">
              <w:rPr>
                <w:rFonts w:asciiTheme="minorHAnsi" w:eastAsia="Times New Roman" w:hAnsiTheme="minorHAnsi" w:cs="Arial"/>
                <w:b/>
              </w:rPr>
              <w:t>Tuesday</w:t>
            </w:r>
          </w:p>
        </w:tc>
        <w:tc>
          <w:tcPr>
            <w:tcW w:w="1548" w:type="dxa"/>
          </w:tcPr>
          <w:p w:rsidR="00195DCF" w:rsidRPr="00EC6A39" w:rsidRDefault="00195DCF" w:rsidP="00CA7861">
            <w:pPr>
              <w:rPr>
                <w:rFonts w:asciiTheme="minorHAnsi" w:eastAsia="Times New Roman" w:hAnsiTheme="minorHAnsi" w:cs="Arial"/>
                <w:b/>
              </w:rPr>
            </w:pPr>
            <w:r w:rsidRPr="00EC6A39">
              <w:rPr>
                <w:rFonts w:asciiTheme="minorHAnsi" w:eastAsia="Times New Roman" w:hAnsiTheme="minorHAnsi" w:cs="Arial"/>
                <w:b/>
              </w:rPr>
              <w:t>Wednesday</w:t>
            </w:r>
          </w:p>
        </w:tc>
        <w:tc>
          <w:tcPr>
            <w:tcW w:w="1524" w:type="dxa"/>
          </w:tcPr>
          <w:p w:rsidR="00195DCF" w:rsidRPr="00EC6A39" w:rsidRDefault="00195DCF" w:rsidP="00CA7861">
            <w:pPr>
              <w:rPr>
                <w:rFonts w:asciiTheme="minorHAnsi" w:eastAsia="Times New Roman" w:hAnsiTheme="minorHAnsi" w:cs="Arial"/>
                <w:b/>
              </w:rPr>
            </w:pPr>
            <w:r w:rsidRPr="00EC6A39">
              <w:rPr>
                <w:rFonts w:asciiTheme="minorHAnsi" w:eastAsia="Times New Roman" w:hAnsiTheme="minorHAnsi" w:cs="Arial"/>
                <w:b/>
              </w:rPr>
              <w:t>Thursday</w:t>
            </w:r>
          </w:p>
        </w:tc>
        <w:tc>
          <w:tcPr>
            <w:tcW w:w="1520" w:type="dxa"/>
          </w:tcPr>
          <w:p w:rsidR="00195DCF" w:rsidRPr="00EC6A39" w:rsidRDefault="00195DCF" w:rsidP="00CA7861">
            <w:pPr>
              <w:rPr>
                <w:rFonts w:asciiTheme="minorHAnsi" w:eastAsia="Times New Roman" w:hAnsiTheme="minorHAnsi" w:cs="Arial"/>
                <w:b/>
              </w:rPr>
            </w:pPr>
            <w:r w:rsidRPr="00EC6A39">
              <w:rPr>
                <w:rFonts w:asciiTheme="minorHAnsi" w:eastAsia="Times New Roman" w:hAnsiTheme="minorHAnsi" w:cs="Arial"/>
                <w:b/>
              </w:rPr>
              <w:t>Friday</w:t>
            </w:r>
          </w:p>
        </w:tc>
      </w:tr>
      <w:tr w:rsidR="00195DCF" w:rsidRPr="00EC6A39" w:rsidTr="00CA7861">
        <w:trPr>
          <w:trHeight w:val="683"/>
        </w:trPr>
        <w:tc>
          <w:tcPr>
            <w:tcW w:w="1299" w:type="dxa"/>
            <w:shd w:val="clear" w:color="auto" w:fill="FF0000"/>
          </w:tcPr>
          <w:p w:rsidR="00195DCF" w:rsidRPr="00EC6A39" w:rsidRDefault="00195DCF" w:rsidP="00CA7861">
            <w:pPr>
              <w:rPr>
                <w:rFonts w:asciiTheme="minorHAnsi" w:eastAsia="Times New Roman" w:hAnsiTheme="minorHAnsi" w:cs="Arial"/>
                <w:b/>
              </w:rPr>
            </w:pPr>
            <w:r w:rsidRPr="00EC6A39">
              <w:rPr>
                <w:rFonts w:asciiTheme="minorHAnsi" w:eastAsia="Times New Roman" w:hAnsiTheme="minorHAnsi" w:cs="Arial"/>
                <w:b/>
              </w:rPr>
              <w:t>Red</w:t>
            </w:r>
          </w:p>
        </w:tc>
        <w:tc>
          <w:tcPr>
            <w:tcW w:w="1680"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Herby Quorn bolognaise</w:t>
            </w:r>
          </w:p>
        </w:tc>
        <w:tc>
          <w:tcPr>
            <w:tcW w:w="1665"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Beef burger</w:t>
            </w:r>
          </w:p>
        </w:tc>
        <w:tc>
          <w:tcPr>
            <w:tcW w:w="1548" w:type="dxa"/>
          </w:tcPr>
          <w:p w:rsidR="00195DCF" w:rsidRDefault="000E4EBF" w:rsidP="00CA7861">
            <w:pPr>
              <w:rPr>
                <w:rFonts w:asciiTheme="minorHAnsi" w:eastAsia="Times New Roman" w:hAnsiTheme="minorHAnsi" w:cs="Arial"/>
              </w:rPr>
            </w:pPr>
            <w:r>
              <w:rPr>
                <w:rFonts w:asciiTheme="minorHAnsi" w:eastAsia="Times New Roman" w:hAnsiTheme="minorHAnsi" w:cs="Arial"/>
              </w:rPr>
              <w:t>Roast Turkey</w:t>
            </w:r>
          </w:p>
          <w:p w:rsidR="000E4EBF" w:rsidRPr="00EC6A39" w:rsidRDefault="000E4EBF" w:rsidP="00CA7861">
            <w:pPr>
              <w:rPr>
                <w:rFonts w:asciiTheme="minorHAnsi" w:eastAsia="Times New Roman" w:hAnsiTheme="minorHAnsi" w:cs="Arial"/>
              </w:rPr>
            </w:pPr>
            <w:r>
              <w:rPr>
                <w:rFonts w:asciiTheme="minorHAnsi" w:eastAsia="Times New Roman" w:hAnsiTheme="minorHAnsi" w:cs="Arial"/>
              </w:rPr>
              <w:t>with leeks</w:t>
            </w:r>
          </w:p>
        </w:tc>
        <w:tc>
          <w:tcPr>
            <w:tcW w:w="1524"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Chicken and bacon carbonara</w:t>
            </w:r>
          </w:p>
        </w:tc>
        <w:tc>
          <w:tcPr>
            <w:tcW w:w="1520"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Battered fish</w:t>
            </w:r>
          </w:p>
        </w:tc>
      </w:tr>
      <w:tr w:rsidR="00195DCF" w:rsidRPr="00EC6A39" w:rsidTr="00CA7861">
        <w:trPr>
          <w:trHeight w:val="720"/>
        </w:trPr>
        <w:tc>
          <w:tcPr>
            <w:tcW w:w="1299" w:type="dxa"/>
            <w:shd w:val="clear" w:color="auto" w:fill="FFFF00"/>
          </w:tcPr>
          <w:p w:rsidR="00195DCF" w:rsidRPr="00EC6A39" w:rsidRDefault="00195DCF" w:rsidP="00CA7861">
            <w:pPr>
              <w:rPr>
                <w:rFonts w:asciiTheme="minorHAnsi" w:eastAsia="Times New Roman" w:hAnsiTheme="minorHAnsi" w:cs="Arial"/>
                <w:b/>
              </w:rPr>
            </w:pPr>
            <w:r w:rsidRPr="00EC6A39">
              <w:rPr>
                <w:rFonts w:asciiTheme="minorHAnsi" w:eastAsia="Times New Roman" w:hAnsiTheme="minorHAnsi" w:cs="Arial"/>
                <w:b/>
              </w:rPr>
              <w:t>Yellow</w:t>
            </w:r>
          </w:p>
        </w:tc>
        <w:tc>
          <w:tcPr>
            <w:tcW w:w="1680"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Macaroni cheese</w:t>
            </w:r>
          </w:p>
        </w:tc>
        <w:tc>
          <w:tcPr>
            <w:tcW w:w="1665"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Quorn Hot Dog</w:t>
            </w:r>
          </w:p>
        </w:tc>
        <w:tc>
          <w:tcPr>
            <w:tcW w:w="1548"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Quorn fillets with leeks</w:t>
            </w:r>
          </w:p>
        </w:tc>
        <w:tc>
          <w:tcPr>
            <w:tcW w:w="1524"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Tomato and herb tagliatelle</w:t>
            </w:r>
          </w:p>
        </w:tc>
        <w:tc>
          <w:tcPr>
            <w:tcW w:w="1520"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Veggie fingers</w:t>
            </w:r>
          </w:p>
        </w:tc>
      </w:tr>
      <w:tr w:rsidR="00195DCF" w:rsidRPr="00EC6A39" w:rsidTr="00CA7861">
        <w:trPr>
          <w:trHeight w:val="648"/>
        </w:trPr>
        <w:tc>
          <w:tcPr>
            <w:tcW w:w="1299" w:type="dxa"/>
            <w:shd w:val="clear" w:color="auto" w:fill="0070C0"/>
          </w:tcPr>
          <w:p w:rsidR="00195DCF" w:rsidRPr="00EC6A39" w:rsidRDefault="00195DCF" w:rsidP="00CA7861">
            <w:pPr>
              <w:rPr>
                <w:rFonts w:asciiTheme="minorHAnsi" w:eastAsia="Times New Roman" w:hAnsiTheme="minorHAnsi" w:cs="Arial"/>
                <w:b/>
              </w:rPr>
            </w:pPr>
            <w:r w:rsidRPr="00EC6A39">
              <w:rPr>
                <w:rFonts w:asciiTheme="minorHAnsi" w:eastAsia="Times New Roman" w:hAnsiTheme="minorHAnsi" w:cs="Arial"/>
                <w:b/>
              </w:rPr>
              <w:t>Blue</w:t>
            </w:r>
          </w:p>
        </w:tc>
        <w:tc>
          <w:tcPr>
            <w:tcW w:w="1680"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Tuna</w:t>
            </w:r>
            <w:r w:rsidR="00195DCF">
              <w:rPr>
                <w:rFonts w:asciiTheme="minorHAnsi" w:eastAsia="Times New Roman" w:hAnsiTheme="minorHAnsi" w:cs="Arial"/>
              </w:rPr>
              <w:t xml:space="preserve"> Mayo roll</w:t>
            </w:r>
          </w:p>
        </w:tc>
        <w:tc>
          <w:tcPr>
            <w:tcW w:w="1665" w:type="dxa"/>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Ham roll</w:t>
            </w:r>
          </w:p>
        </w:tc>
        <w:tc>
          <w:tcPr>
            <w:tcW w:w="1548"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Chicken roll</w:t>
            </w:r>
          </w:p>
        </w:tc>
        <w:tc>
          <w:tcPr>
            <w:tcW w:w="1524"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Egg mayo wrap</w:t>
            </w:r>
          </w:p>
        </w:tc>
        <w:tc>
          <w:tcPr>
            <w:tcW w:w="1520" w:type="dxa"/>
          </w:tcPr>
          <w:p w:rsidR="00195DCF" w:rsidRPr="00EC6A39" w:rsidRDefault="000E4EBF" w:rsidP="00CA7861">
            <w:pPr>
              <w:rPr>
                <w:rFonts w:asciiTheme="minorHAnsi" w:eastAsia="Times New Roman" w:hAnsiTheme="minorHAnsi" w:cs="Arial"/>
              </w:rPr>
            </w:pPr>
            <w:r>
              <w:rPr>
                <w:rFonts w:asciiTheme="minorHAnsi" w:eastAsia="Times New Roman" w:hAnsiTheme="minorHAnsi" w:cs="Arial"/>
              </w:rPr>
              <w:t>Cheese wrap</w:t>
            </w:r>
          </w:p>
        </w:tc>
      </w:tr>
    </w:tbl>
    <w:p w:rsidR="00195DCF" w:rsidRPr="00EC6A39" w:rsidRDefault="00195DCF" w:rsidP="00195DCF">
      <w:pPr>
        <w:spacing w:before="100" w:beforeAutospacing="1" w:after="100" w:afterAutospacing="1"/>
        <w:outlineLvl w:val="2"/>
        <w:rPr>
          <w:rFonts w:asciiTheme="minorHAnsi" w:eastAsia="Times New Roman" w:hAnsiTheme="minorHAnsi"/>
          <w:b/>
        </w:rPr>
      </w:pPr>
      <w:r w:rsidRPr="00EC6A39">
        <w:rPr>
          <w:rFonts w:asciiTheme="minorHAnsi" w:eastAsia="Times New Roman" w:hAnsiTheme="minorHAnsi"/>
          <w:b/>
        </w:rPr>
        <w:t xml:space="preserve">Lunches for week </w:t>
      </w:r>
      <w:r w:rsidR="007150D1">
        <w:rPr>
          <w:rFonts w:asciiTheme="minorHAnsi" w:eastAsia="Times New Roman" w:hAnsiTheme="minorHAnsi"/>
          <w:b/>
        </w:rPr>
        <w:t>beginning Monday 13</w:t>
      </w:r>
      <w:r w:rsidRPr="00F66122">
        <w:rPr>
          <w:rFonts w:asciiTheme="minorHAnsi" w:eastAsia="Times New Roman" w:hAnsiTheme="minorHAnsi"/>
          <w:b/>
          <w:vertAlign w:val="superscript"/>
        </w:rPr>
        <w:t>th</w:t>
      </w:r>
      <w:r>
        <w:rPr>
          <w:rFonts w:asciiTheme="minorHAnsi" w:eastAsia="Times New Roman" w:hAnsiTheme="minorHAnsi"/>
          <w:b/>
        </w:rPr>
        <w:t xml:space="preserve"> January</w:t>
      </w:r>
    </w:p>
    <w:p w:rsidR="00195DCF" w:rsidRPr="00EC6A39" w:rsidRDefault="00195DCF" w:rsidP="00195DCF">
      <w:pPr>
        <w:rPr>
          <w:rFonts w:asciiTheme="minorHAnsi" w:eastAsia="Times New Roman" w:hAnsiTheme="minorHAnsi" w:cs="Arial"/>
          <w:b/>
          <w:i/>
        </w:rPr>
      </w:pPr>
    </w:p>
    <w:p w:rsidR="00195DCF" w:rsidRDefault="00195DCF" w:rsidP="00195DCF">
      <w:pPr>
        <w:rPr>
          <w:rFonts w:asciiTheme="minorHAnsi" w:eastAsia="Times New Roman" w:hAnsiTheme="minorHAnsi"/>
          <w:b/>
        </w:rPr>
      </w:pPr>
    </w:p>
    <w:p w:rsidR="007150D1" w:rsidRDefault="007150D1" w:rsidP="00195DCF">
      <w:pPr>
        <w:rPr>
          <w:rFonts w:asciiTheme="minorHAnsi" w:eastAsia="Times New Roman" w:hAnsiTheme="minorHAnsi"/>
          <w:b/>
        </w:rPr>
      </w:pPr>
    </w:p>
    <w:p w:rsidR="007150D1" w:rsidRPr="00EC6A39" w:rsidRDefault="007150D1" w:rsidP="00195DCF">
      <w:pPr>
        <w:rPr>
          <w:rFonts w:asciiTheme="minorHAnsi" w:eastAsia="Times New Roman" w:hAnsiTheme="minorHAnsi"/>
          <w:b/>
        </w:rPr>
      </w:pPr>
    </w:p>
    <w:p w:rsidR="00195DCF" w:rsidRPr="00EC6A39" w:rsidRDefault="00195DCF" w:rsidP="00195DCF">
      <w:pPr>
        <w:rPr>
          <w:rFonts w:asciiTheme="minorHAnsi" w:eastAsia="Times New Roman" w:hAnsiTheme="minorHAnsi" w:cs="Arial"/>
          <w:b/>
          <w:i/>
        </w:rPr>
      </w:pPr>
      <w:r w:rsidRPr="00EC6A39">
        <w:rPr>
          <w:rFonts w:asciiTheme="minorHAnsi" w:eastAsia="Times New Roman" w:hAnsiTheme="minorHAnsi" w:cs="Arial"/>
          <w:b/>
          <w:i/>
        </w:rPr>
        <w:t>Diary Dates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
        <w:gridCol w:w="4183"/>
        <w:gridCol w:w="4473"/>
      </w:tblGrid>
      <w:tr w:rsidR="00E45664" w:rsidRPr="00EC6A39" w:rsidTr="007150D1">
        <w:tc>
          <w:tcPr>
            <w:tcW w:w="4395" w:type="dxa"/>
            <w:gridSpan w:val="2"/>
            <w:shd w:val="clear" w:color="auto" w:fill="auto"/>
          </w:tcPr>
          <w:p w:rsidR="00E45664" w:rsidRDefault="00E45664" w:rsidP="00CA7861">
            <w:pPr>
              <w:rPr>
                <w:rFonts w:asciiTheme="minorHAnsi" w:eastAsia="Times New Roman" w:hAnsiTheme="minorHAnsi" w:cs="Arial"/>
              </w:rPr>
            </w:pPr>
            <w:r>
              <w:rPr>
                <w:rFonts w:asciiTheme="minorHAnsi" w:eastAsia="Times New Roman" w:hAnsiTheme="minorHAnsi" w:cs="Arial"/>
              </w:rPr>
              <w:t>Friday 7</w:t>
            </w:r>
            <w:r w:rsidRPr="00E45664">
              <w:rPr>
                <w:rFonts w:asciiTheme="minorHAnsi" w:eastAsia="Times New Roman" w:hAnsiTheme="minorHAnsi" w:cs="Arial"/>
                <w:vertAlign w:val="superscript"/>
              </w:rPr>
              <w:t>th</w:t>
            </w:r>
            <w:r>
              <w:rPr>
                <w:rFonts w:asciiTheme="minorHAnsi" w:eastAsia="Times New Roman" w:hAnsiTheme="minorHAnsi" w:cs="Arial"/>
              </w:rPr>
              <w:t xml:space="preserve"> February</w:t>
            </w:r>
          </w:p>
        </w:tc>
        <w:tc>
          <w:tcPr>
            <w:tcW w:w="4473" w:type="dxa"/>
            <w:shd w:val="clear" w:color="auto" w:fill="auto"/>
          </w:tcPr>
          <w:p w:rsidR="00E45664" w:rsidRDefault="00E45664" w:rsidP="00CA7861">
            <w:pPr>
              <w:rPr>
                <w:rFonts w:asciiTheme="minorHAnsi" w:eastAsia="Times New Roman" w:hAnsiTheme="minorHAnsi" w:cs="Arial"/>
              </w:rPr>
            </w:pPr>
            <w:r>
              <w:rPr>
                <w:rFonts w:asciiTheme="minorHAnsi" w:eastAsia="Times New Roman" w:hAnsiTheme="minorHAnsi" w:cs="Arial"/>
              </w:rPr>
              <w:t>Yr6 + Reception weighing and measuring.</w:t>
            </w:r>
          </w:p>
        </w:tc>
      </w:tr>
      <w:tr w:rsidR="00F40B6D" w:rsidRPr="00EC6A39" w:rsidTr="007150D1">
        <w:tc>
          <w:tcPr>
            <w:tcW w:w="4395" w:type="dxa"/>
            <w:gridSpan w:val="2"/>
            <w:shd w:val="clear" w:color="auto" w:fill="auto"/>
          </w:tcPr>
          <w:p w:rsidR="00F40B6D" w:rsidRPr="00EC6A39" w:rsidRDefault="00F40B6D" w:rsidP="00CA7861">
            <w:pPr>
              <w:rPr>
                <w:rFonts w:asciiTheme="minorHAnsi" w:eastAsia="Times New Roman" w:hAnsiTheme="minorHAnsi" w:cs="Arial"/>
              </w:rPr>
            </w:pPr>
            <w:r>
              <w:rPr>
                <w:rFonts w:asciiTheme="minorHAnsi" w:eastAsia="Times New Roman" w:hAnsiTheme="minorHAnsi" w:cs="Arial"/>
              </w:rPr>
              <w:t>Wednesday 12 February</w:t>
            </w:r>
          </w:p>
        </w:tc>
        <w:tc>
          <w:tcPr>
            <w:tcW w:w="4473" w:type="dxa"/>
            <w:shd w:val="clear" w:color="auto" w:fill="auto"/>
          </w:tcPr>
          <w:p w:rsidR="00F40B6D" w:rsidRPr="00EC6A39" w:rsidRDefault="00F40B6D" w:rsidP="00CA7861">
            <w:pPr>
              <w:rPr>
                <w:rFonts w:asciiTheme="minorHAnsi" w:eastAsia="Times New Roman" w:hAnsiTheme="minorHAnsi" w:cs="Arial"/>
              </w:rPr>
            </w:pPr>
            <w:r>
              <w:rPr>
                <w:rFonts w:asciiTheme="minorHAnsi" w:eastAsia="Times New Roman" w:hAnsiTheme="minorHAnsi" w:cs="Arial"/>
              </w:rPr>
              <w:t>Year 5+6 trip to the Museum of East Anglia</w:t>
            </w:r>
          </w:p>
        </w:tc>
      </w:tr>
      <w:tr w:rsidR="00F40B6D" w:rsidRPr="00EC6A39" w:rsidTr="007150D1">
        <w:tc>
          <w:tcPr>
            <w:tcW w:w="4395" w:type="dxa"/>
            <w:gridSpan w:val="2"/>
            <w:shd w:val="clear" w:color="auto" w:fill="auto"/>
          </w:tcPr>
          <w:p w:rsidR="00F40B6D" w:rsidRDefault="00F40B6D" w:rsidP="00CA7861">
            <w:pPr>
              <w:rPr>
                <w:rFonts w:asciiTheme="minorHAnsi" w:eastAsia="Times New Roman" w:hAnsiTheme="minorHAnsi" w:cs="Arial"/>
              </w:rPr>
            </w:pPr>
            <w:r>
              <w:rPr>
                <w:rFonts w:asciiTheme="minorHAnsi" w:eastAsia="Times New Roman" w:hAnsiTheme="minorHAnsi" w:cs="Arial"/>
              </w:rPr>
              <w:t>Friday 14 February</w:t>
            </w:r>
          </w:p>
        </w:tc>
        <w:tc>
          <w:tcPr>
            <w:tcW w:w="4473" w:type="dxa"/>
            <w:shd w:val="clear" w:color="auto" w:fill="auto"/>
          </w:tcPr>
          <w:p w:rsidR="00F40B6D" w:rsidRDefault="00F40B6D" w:rsidP="00CA7861">
            <w:pPr>
              <w:rPr>
                <w:rFonts w:asciiTheme="minorHAnsi" w:eastAsia="Times New Roman" w:hAnsiTheme="minorHAnsi" w:cs="Arial"/>
              </w:rPr>
            </w:pPr>
            <w:r>
              <w:rPr>
                <w:rFonts w:asciiTheme="minorHAnsi" w:eastAsia="Times New Roman" w:hAnsiTheme="minorHAnsi" w:cs="Arial"/>
              </w:rPr>
              <w:t xml:space="preserve">Winter Sports Day </w:t>
            </w:r>
          </w:p>
        </w:tc>
      </w:tr>
      <w:tr w:rsidR="00195DCF" w:rsidRPr="00EC6A39" w:rsidTr="007150D1">
        <w:tc>
          <w:tcPr>
            <w:tcW w:w="4395" w:type="dxa"/>
            <w:gridSpan w:val="2"/>
            <w:shd w:val="clear" w:color="auto" w:fill="auto"/>
          </w:tcPr>
          <w:p w:rsidR="00195DCF" w:rsidRPr="00EC6A39" w:rsidRDefault="00195DCF" w:rsidP="00CA7861">
            <w:pPr>
              <w:rPr>
                <w:rFonts w:asciiTheme="minorHAnsi" w:eastAsia="Times New Roman" w:hAnsiTheme="minorHAnsi" w:cs="Arial"/>
              </w:rPr>
            </w:pPr>
            <w:r w:rsidRPr="00EC6A39">
              <w:rPr>
                <w:rFonts w:asciiTheme="minorHAnsi" w:eastAsia="Times New Roman" w:hAnsiTheme="minorHAnsi" w:cs="Arial"/>
              </w:rPr>
              <w:t>Monday 17 – Friday 21 February</w:t>
            </w:r>
          </w:p>
        </w:tc>
        <w:tc>
          <w:tcPr>
            <w:tcW w:w="4473" w:type="dxa"/>
            <w:shd w:val="clear" w:color="auto" w:fill="auto"/>
          </w:tcPr>
          <w:p w:rsidR="00195DCF" w:rsidRPr="00EC6A39" w:rsidRDefault="00195DCF" w:rsidP="00CA7861">
            <w:pPr>
              <w:rPr>
                <w:rFonts w:asciiTheme="minorHAnsi" w:eastAsia="Times New Roman" w:hAnsiTheme="minorHAnsi" w:cs="Arial"/>
              </w:rPr>
            </w:pPr>
            <w:r w:rsidRPr="00EC6A39">
              <w:rPr>
                <w:rFonts w:asciiTheme="minorHAnsi" w:eastAsia="Times New Roman" w:hAnsiTheme="minorHAnsi" w:cs="Arial"/>
              </w:rPr>
              <w:t>Half-term</w:t>
            </w:r>
          </w:p>
        </w:tc>
      </w:tr>
      <w:tr w:rsidR="00F40B6D" w:rsidRPr="00EC6A39" w:rsidTr="007150D1">
        <w:tc>
          <w:tcPr>
            <w:tcW w:w="4395" w:type="dxa"/>
            <w:gridSpan w:val="2"/>
            <w:shd w:val="clear" w:color="auto" w:fill="auto"/>
          </w:tcPr>
          <w:p w:rsidR="00F40B6D" w:rsidRPr="00EC6A39" w:rsidRDefault="00F40B6D" w:rsidP="00CA7861">
            <w:pPr>
              <w:rPr>
                <w:rFonts w:asciiTheme="minorHAnsi" w:eastAsia="Times New Roman" w:hAnsiTheme="minorHAnsi" w:cs="Arial"/>
              </w:rPr>
            </w:pPr>
            <w:r>
              <w:rPr>
                <w:rFonts w:asciiTheme="minorHAnsi" w:eastAsia="Times New Roman" w:hAnsiTheme="minorHAnsi" w:cs="Arial"/>
              </w:rPr>
              <w:lastRenderedPageBreak/>
              <w:t>Monday 24 – Thursday 27 February</w:t>
            </w:r>
          </w:p>
        </w:tc>
        <w:tc>
          <w:tcPr>
            <w:tcW w:w="4473" w:type="dxa"/>
            <w:shd w:val="clear" w:color="auto" w:fill="auto"/>
          </w:tcPr>
          <w:p w:rsidR="00F40B6D" w:rsidRPr="00EC6A39" w:rsidRDefault="00F40B6D" w:rsidP="00CA7861">
            <w:pPr>
              <w:rPr>
                <w:rFonts w:asciiTheme="minorHAnsi" w:eastAsia="Times New Roman" w:hAnsiTheme="minorHAnsi" w:cs="Arial"/>
              </w:rPr>
            </w:pPr>
            <w:r>
              <w:rPr>
                <w:rFonts w:asciiTheme="minorHAnsi" w:eastAsia="Times New Roman" w:hAnsiTheme="minorHAnsi" w:cs="Arial"/>
              </w:rPr>
              <w:t>Year 6 Bikeability</w:t>
            </w:r>
          </w:p>
        </w:tc>
      </w:tr>
      <w:tr w:rsidR="00F40B6D" w:rsidRPr="00EC6A39" w:rsidTr="007150D1">
        <w:tc>
          <w:tcPr>
            <w:tcW w:w="4395" w:type="dxa"/>
            <w:gridSpan w:val="2"/>
            <w:shd w:val="clear" w:color="auto" w:fill="auto"/>
          </w:tcPr>
          <w:p w:rsidR="00F40B6D" w:rsidRPr="00EC6A39" w:rsidRDefault="00F40B6D" w:rsidP="00CA7861">
            <w:pPr>
              <w:rPr>
                <w:rFonts w:asciiTheme="minorHAnsi" w:eastAsia="Times New Roman" w:hAnsiTheme="minorHAnsi" w:cs="Arial"/>
              </w:rPr>
            </w:pPr>
            <w:r>
              <w:rPr>
                <w:rFonts w:asciiTheme="minorHAnsi" w:eastAsia="Times New Roman" w:hAnsiTheme="minorHAnsi" w:cs="Arial"/>
              </w:rPr>
              <w:t>Friday 28 February</w:t>
            </w:r>
          </w:p>
        </w:tc>
        <w:tc>
          <w:tcPr>
            <w:tcW w:w="4473" w:type="dxa"/>
            <w:shd w:val="clear" w:color="auto" w:fill="auto"/>
          </w:tcPr>
          <w:p w:rsidR="00F40B6D" w:rsidRPr="00EC6A39" w:rsidRDefault="00F40B6D" w:rsidP="00CA7861">
            <w:pPr>
              <w:rPr>
                <w:rFonts w:asciiTheme="minorHAnsi" w:eastAsia="Times New Roman" w:hAnsiTheme="minorHAnsi" w:cs="Arial"/>
              </w:rPr>
            </w:pPr>
            <w:r>
              <w:rPr>
                <w:rFonts w:asciiTheme="minorHAnsi" w:eastAsia="Times New Roman" w:hAnsiTheme="minorHAnsi" w:cs="Arial"/>
              </w:rPr>
              <w:t>Mid-Year reports</w:t>
            </w:r>
          </w:p>
        </w:tc>
      </w:tr>
      <w:tr w:rsidR="00F40B6D" w:rsidRPr="00EC6A39" w:rsidTr="007150D1">
        <w:tc>
          <w:tcPr>
            <w:tcW w:w="4395" w:type="dxa"/>
            <w:gridSpan w:val="2"/>
            <w:shd w:val="clear" w:color="auto" w:fill="auto"/>
          </w:tcPr>
          <w:p w:rsidR="00F40B6D" w:rsidRDefault="00F40B6D" w:rsidP="00CA7861">
            <w:pPr>
              <w:rPr>
                <w:rFonts w:asciiTheme="minorHAnsi" w:eastAsia="Times New Roman" w:hAnsiTheme="minorHAnsi" w:cs="Arial"/>
              </w:rPr>
            </w:pPr>
            <w:r>
              <w:rPr>
                <w:rFonts w:asciiTheme="minorHAnsi" w:eastAsia="Times New Roman" w:hAnsiTheme="minorHAnsi" w:cs="Arial"/>
              </w:rPr>
              <w:t>Wednesday 4 March</w:t>
            </w:r>
          </w:p>
        </w:tc>
        <w:tc>
          <w:tcPr>
            <w:tcW w:w="4473" w:type="dxa"/>
            <w:shd w:val="clear" w:color="auto" w:fill="auto"/>
          </w:tcPr>
          <w:p w:rsidR="00F40B6D" w:rsidRDefault="00F40B6D" w:rsidP="00CA7861">
            <w:pPr>
              <w:rPr>
                <w:rFonts w:asciiTheme="minorHAnsi" w:eastAsia="Times New Roman" w:hAnsiTheme="minorHAnsi" w:cs="Arial"/>
              </w:rPr>
            </w:pPr>
            <w:r>
              <w:rPr>
                <w:rFonts w:asciiTheme="minorHAnsi" w:eastAsia="Times New Roman" w:hAnsiTheme="minorHAnsi" w:cs="Arial"/>
              </w:rPr>
              <w:t>Parents Evening</w:t>
            </w:r>
          </w:p>
        </w:tc>
      </w:tr>
      <w:tr w:rsidR="00F40B6D" w:rsidRPr="00EC6A39" w:rsidTr="007150D1">
        <w:tc>
          <w:tcPr>
            <w:tcW w:w="4395" w:type="dxa"/>
            <w:gridSpan w:val="2"/>
            <w:shd w:val="clear" w:color="auto" w:fill="auto"/>
          </w:tcPr>
          <w:p w:rsidR="00F40B6D" w:rsidRDefault="00F40B6D" w:rsidP="00CA7861">
            <w:pPr>
              <w:rPr>
                <w:rFonts w:asciiTheme="minorHAnsi" w:eastAsia="Times New Roman" w:hAnsiTheme="minorHAnsi" w:cs="Arial"/>
              </w:rPr>
            </w:pPr>
            <w:r>
              <w:rPr>
                <w:rFonts w:asciiTheme="minorHAnsi" w:eastAsia="Times New Roman" w:hAnsiTheme="minorHAnsi" w:cs="Arial"/>
              </w:rPr>
              <w:t>Thursday 5 March</w:t>
            </w:r>
          </w:p>
        </w:tc>
        <w:tc>
          <w:tcPr>
            <w:tcW w:w="4473" w:type="dxa"/>
            <w:shd w:val="clear" w:color="auto" w:fill="auto"/>
          </w:tcPr>
          <w:p w:rsidR="00F40B6D" w:rsidRDefault="00F40B6D" w:rsidP="00CA7861">
            <w:pPr>
              <w:rPr>
                <w:rFonts w:asciiTheme="minorHAnsi" w:eastAsia="Times New Roman" w:hAnsiTheme="minorHAnsi" w:cs="Arial"/>
              </w:rPr>
            </w:pPr>
            <w:r>
              <w:rPr>
                <w:rFonts w:asciiTheme="minorHAnsi" w:eastAsia="Times New Roman" w:hAnsiTheme="minorHAnsi" w:cs="Arial"/>
              </w:rPr>
              <w:t>Parents Evening</w:t>
            </w:r>
          </w:p>
        </w:tc>
      </w:tr>
      <w:tr w:rsidR="00F40B6D" w:rsidRPr="00EC6A39" w:rsidTr="007150D1">
        <w:tc>
          <w:tcPr>
            <w:tcW w:w="4395" w:type="dxa"/>
            <w:gridSpan w:val="2"/>
            <w:shd w:val="clear" w:color="auto" w:fill="auto"/>
          </w:tcPr>
          <w:p w:rsidR="00F40B6D" w:rsidRDefault="00F40B6D" w:rsidP="00CA7861">
            <w:pPr>
              <w:rPr>
                <w:rFonts w:asciiTheme="minorHAnsi" w:eastAsia="Times New Roman" w:hAnsiTheme="minorHAnsi" w:cs="Arial"/>
              </w:rPr>
            </w:pPr>
            <w:r>
              <w:rPr>
                <w:rFonts w:asciiTheme="minorHAnsi" w:eastAsia="Times New Roman" w:hAnsiTheme="minorHAnsi" w:cs="Arial"/>
              </w:rPr>
              <w:t>Wednesday 25 March</w:t>
            </w:r>
          </w:p>
        </w:tc>
        <w:tc>
          <w:tcPr>
            <w:tcW w:w="4473" w:type="dxa"/>
            <w:shd w:val="clear" w:color="auto" w:fill="auto"/>
          </w:tcPr>
          <w:p w:rsidR="00F40B6D" w:rsidRDefault="000E4EBF" w:rsidP="00CA7861">
            <w:pPr>
              <w:rPr>
                <w:rFonts w:asciiTheme="minorHAnsi" w:eastAsia="Times New Roman" w:hAnsiTheme="minorHAnsi" w:cs="Arial"/>
              </w:rPr>
            </w:pPr>
            <w:r>
              <w:rPr>
                <w:rFonts w:asciiTheme="minorHAnsi" w:eastAsia="Times New Roman" w:hAnsiTheme="minorHAnsi" w:cs="Arial"/>
              </w:rPr>
              <w:t>KS2 Production – details to follow</w:t>
            </w:r>
          </w:p>
        </w:tc>
      </w:tr>
      <w:tr w:rsidR="00F40B6D" w:rsidRPr="00EC6A39" w:rsidTr="007150D1">
        <w:tc>
          <w:tcPr>
            <w:tcW w:w="4395" w:type="dxa"/>
            <w:gridSpan w:val="2"/>
            <w:shd w:val="clear" w:color="auto" w:fill="auto"/>
          </w:tcPr>
          <w:p w:rsidR="00F40B6D" w:rsidRDefault="00F40B6D" w:rsidP="00CA7861">
            <w:pPr>
              <w:rPr>
                <w:rFonts w:asciiTheme="minorHAnsi" w:eastAsia="Times New Roman" w:hAnsiTheme="minorHAnsi" w:cs="Arial"/>
              </w:rPr>
            </w:pPr>
            <w:r>
              <w:rPr>
                <w:rFonts w:asciiTheme="minorHAnsi" w:eastAsia="Times New Roman" w:hAnsiTheme="minorHAnsi" w:cs="Arial"/>
              </w:rPr>
              <w:t>Thursday 26 March</w:t>
            </w:r>
          </w:p>
        </w:tc>
        <w:tc>
          <w:tcPr>
            <w:tcW w:w="4473" w:type="dxa"/>
            <w:shd w:val="clear" w:color="auto" w:fill="auto"/>
          </w:tcPr>
          <w:p w:rsidR="00F40B6D" w:rsidRDefault="000E4EBF" w:rsidP="00CA7861">
            <w:pPr>
              <w:rPr>
                <w:rFonts w:asciiTheme="minorHAnsi" w:eastAsia="Times New Roman" w:hAnsiTheme="minorHAnsi" w:cs="Arial"/>
              </w:rPr>
            </w:pPr>
            <w:r>
              <w:rPr>
                <w:rFonts w:asciiTheme="minorHAnsi" w:eastAsia="Times New Roman" w:hAnsiTheme="minorHAnsi" w:cs="Arial"/>
              </w:rPr>
              <w:t>KS2 Production – details to follow</w:t>
            </w:r>
          </w:p>
        </w:tc>
      </w:tr>
      <w:tr w:rsidR="00195DCF" w:rsidRPr="00EC6A39" w:rsidTr="007150D1">
        <w:tc>
          <w:tcPr>
            <w:tcW w:w="4395" w:type="dxa"/>
            <w:gridSpan w:val="2"/>
            <w:shd w:val="clear" w:color="auto" w:fill="auto"/>
          </w:tcPr>
          <w:p w:rsidR="00195DCF" w:rsidRPr="00EC6A39" w:rsidRDefault="00195DCF" w:rsidP="00CA7861">
            <w:pPr>
              <w:rPr>
                <w:rFonts w:asciiTheme="minorHAnsi" w:eastAsia="Times New Roman" w:hAnsiTheme="minorHAnsi" w:cs="Arial"/>
              </w:rPr>
            </w:pPr>
            <w:r w:rsidRPr="00EC6A39">
              <w:rPr>
                <w:rFonts w:asciiTheme="minorHAnsi" w:eastAsia="Times New Roman" w:hAnsiTheme="minorHAnsi" w:cs="Arial"/>
              </w:rPr>
              <w:t>Wednesday 1 April</w:t>
            </w:r>
          </w:p>
        </w:tc>
        <w:tc>
          <w:tcPr>
            <w:tcW w:w="4473" w:type="dxa"/>
            <w:shd w:val="clear" w:color="auto" w:fill="auto"/>
          </w:tcPr>
          <w:p w:rsidR="00195DCF" w:rsidRPr="00EC6A39" w:rsidRDefault="00195DCF" w:rsidP="00CA7861">
            <w:pPr>
              <w:rPr>
                <w:rFonts w:asciiTheme="minorHAnsi" w:eastAsia="Times New Roman" w:hAnsiTheme="minorHAnsi" w:cs="Arial"/>
              </w:rPr>
            </w:pPr>
            <w:r w:rsidRPr="00EC6A39">
              <w:rPr>
                <w:rFonts w:asciiTheme="minorHAnsi" w:eastAsia="Times New Roman" w:hAnsiTheme="minorHAnsi" w:cs="Arial"/>
              </w:rPr>
              <w:t xml:space="preserve">Spring term </w:t>
            </w:r>
            <w:r w:rsidR="007150D1">
              <w:rPr>
                <w:rFonts w:asciiTheme="minorHAnsi" w:eastAsia="Times New Roman" w:hAnsiTheme="minorHAnsi" w:cs="Arial"/>
              </w:rPr>
              <w:t>closes</w:t>
            </w:r>
          </w:p>
        </w:tc>
      </w:tr>
      <w:tr w:rsidR="00195DCF" w:rsidRPr="00EC6A39" w:rsidTr="007150D1">
        <w:tc>
          <w:tcPr>
            <w:tcW w:w="4395" w:type="dxa"/>
            <w:gridSpan w:val="2"/>
            <w:shd w:val="clear" w:color="auto" w:fill="auto"/>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Thursday 2 and Friday 3 April</w:t>
            </w:r>
          </w:p>
        </w:tc>
        <w:tc>
          <w:tcPr>
            <w:tcW w:w="4473" w:type="dxa"/>
            <w:shd w:val="clear" w:color="auto" w:fill="auto"/>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Training Days</w:t>
            </w:r>
          </w:p>
        </w:tc>
      </w:tr>
      <w:tr w:rsidR="00195DCF" w:rsidRPr="00EC6A39" w:rsidTr="007150D1">
        <w:tc>
          <w:tcPr>
            <w:tcW w:w="4395" w:type="dxa"/>
            <w:gridSpan w:val="2"/>
            <w:shd w:val="clear" w:color="auto" w:fill="auto"/>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Monday 20 April</w:t>
            </w:r>
          </w:p>
        </w:tc>
        <w:tc>
          <w:tcPr>
            <w:tcW w:w="4473" w:type="dxa"/>
            <w:shd w:val="clear" w:color="auto" w:fill="auto"/>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Summer term starts</w:t>
            </w:r>
          </w:p>
        </w:tc>
      </w:tr>
      <w:tr w:rsidR="00195DCF" w:rsidRPr="00EC6A39" w:rsidTr="007150D1">
        <w:tc>
          <w:tcPr>
            <w:tcW w:w="4395" w:type="dxa"/>
            <w:gridSpan w:val="2"/>
            <w:shd w:val="clear" w:color="auto" w:fill="auto"/>
          </w:tcPr>
          <w:p w:rsidR="00195DCF" w:rsidRDefault="007150D1" w:rsidP="00CA7861">
            <w:pPr>
              <w:rPr>
                <w:rFonts w:asciiTheme="minorHAnsi" w:eastAsia="Times New Roman" w:hAnsiTheme="minorHAnsi" w:cs="Arial"/>
              </w:rPr>
            </w:pPr>
            <w:r>
              <w:rPr>
                <w:rFonts w:asciiTheme="minorHAnsi" w:eastAsia="Times New Roman" w:hAnsiTheme="minorHAnsi" w:cs="Arial"/>
              </w:rPr>
              <w:t>Friday 8</w:t>
            </w:r>
            <w:r w:rsidRPr="007150D1">
              <w:rPr>
                <w:rFonts w:asciiTheme="minorHAnsi" w:eastAsia="Times New Roman" w:hAnsiTheme="minorHAnsi" w:cs="Arial"/>
                <w:vertAlign w:val="superscript"/>
              </w:rPr>
              <w:t>th</w:t>
            </w:r>
            <w:r>
              <w:rPr>
                <w:rFonts w:asciiTheme="minorHAnsi" w:eastAsia="Times New Roman" w:hAnsiTheme="minorHAnsi" w:cs="Arial"/>
              </w:rPr>
              <w:t xml:space="preserve"> </w:t>
            </w:r>
            <w:r w:rsidR="00195DCF">
              <w:rPr>
                <w:rFonts w:asciiTheme="minorHAnsi" w:eastAsia="Times New Roman" w:hAnsiTheme="minorHAnsi" w:cs="Arial"/>
              </w:rPr>
              <w:t xml:space="preserve"> May</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May Day</w:t>
            </w:r>
          </w:p>
        </w:tc>
      </w:tr>
      <w:tr w:rsidR="00195DCF" w:rsidRPr="00EC6A39" w:rsidTr="007150D1">
        <w:tc>
          <w:tcPr>
            <w:tcW w:w="4395" w:type="dxa"/>
            <w:gridSpan w:val="2"/>
            <w:shd w:val="clear" w:color="auto" w:fill="auto"/>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Monday 25 to Friday 29 May</w:t>
            </w:r>
          </w:p>
        </w:tc>
        <w:tc>
          <w:tcPr>
            <w:tcW w:w="4473" w:type="dxa"/>
            <w:shd w:val="clear" w:color="auto" w:fill="auto"/>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Half-term</w:t>
            </w:r>
          </w:p>
        </w:tc>
      </w:tr>
      <w:tr w:rsidR="00195DCF" w:rsidRPr="00EC6A39" w:rsidTr="007150D1">
        <w:tc>
          <w:tcPr>
            <w:tcW w:w="4395" w:type="dxa"/>
            <w:gridSpan w:val="2"/>
            <w:shd w:val="clear" w:color="auto" w:fill="auto"/>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Tuesday 21 July</w:t>
            </w:r>
          </w:p>
        </w:tc>
        <w:tc>
          <w:tcPr>
            <w:tcW w:w="4473" w:type="dxa"/>
            <w:shd w:val="clear" w:color="auto" w:fill="auto"/>
          </w:tcPr>
          <w:p w:rsidR="00195DCF" w:rsidRPr="00EC6A39" w:rsidRDefault="00195DCF" w:rsidP="00CA7861">
            <w:pPr>
              <w:rPr>
                <w:rFonts w:asciiTheme="minorHAnsi" w:eastAsia="Times New Roman" w:hAnsiTheme="minorHAnsi" w:cs="Arial"/>
              </w:rPr>
            </w:pPr>
            <w:r>
              <w:rPr>
                <w:rFonts w:asciiTheme="minorHAnsi" w:eastAsia="Times New Roman" w:hAnsiTheme="minorHAnsi" w:cs="Arial"/>
              </w:rPr>
              <w:t>Summer term closes</w:t>
            </w:r>
          </w:p>
        </w:tc>
      </w:tr>
      <w:tr w:rsidR="00F40B6D" w:rsidRPr="00EC6A39" w:rsidTr="007150D1">
        <w:tc>
          <w:tcPr>
            <w:tcW w:w="4395" w:type="dxa"/>
            <w:gridSpan w:val="2"/>
            <w:shd w:val="clear" w:color="auto" w:fill="auto"/>
          </w:tcPr>
          <w:p w:rsidR="00F40B6D" w:rsidRDefault="00F40B6D" w:rsidP="00CA7861">
            <w:pPr>
              <w:rPr>
                <w:rFonts w:asciiTheme="minorHAnsi" w:eastAsia="Times New Roman" w:hAnsiTheme="minorHAnsi" w:cs="Arial"/>
              </w:rPr>
            </w:pPr>
          </w:p>
        </w:tc>
        <w:tc>
          <w:tcPr>
            <w:tcW w:w="4473" w:type="dxa"/>
            <w:shd w:val="clear" w:color="auto" w:fill="auto"/>
          </w:tcPr>
          <w:p w:rsidR="00F40B6D" w:rsidRDefault="00F40B6D" w:rsidP="00CA7861">
            <w:pPr>
              <w:rPr>
                <w:rFonts w:asciiTheme="minorHAnsi" w:eastAsia="Times New Roman" w:hAnsiTheme="minorHAnsi" w:cs="Arial"/>
              </w:rPr>
            </w:pP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Thursday 3 and Friday 4 September</w:t>
            </w:r>
            <w:r w:rsidR="00F40B6D">
              <w:rPr>
                <w:rFonts w:asciiTheme="minorHAnsi" w:eastAsia="Times New Roman" w:hAnsiTheme="minorHAnsi" w:cs="Arial"/>
              </w:rPr>
              <w:t xml:space="preserve"> 2020</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Training Days</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Monday 7 September</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Autumn term starts</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 xml:space="preserve">Monday 26 to Friday 30 October </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Half-term</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Friday 18 December</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Autumn term closes</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Monday 4 January</w:t>
            </w:r>
            <w:r w:rsidR="00F40B6D">
              <w:rPr>
                <w:rFonts w:asciiTheme="minorHAnsi" w:eastAsia="Times New Roman" w:hAnsiTheme="minorHAnsi" w:cs="Arial"/>
              </w:rPr>
              <w:t xml:space="preserve"> 2021</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Training Day</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Tuesday 5 January</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Spring term starts</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Monday 15 to Friday 19 February</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Half term</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Friday 26 March</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Spring term closes</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Monday 12 April</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Training Day</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Tuesday 13 April</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Summer term starts</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Monday 31 May to Friday 4 June</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Half-term</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Monday 7 June</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Training Day</w:t>
            </w:r>
          </w:p>
        </w:tc>
      </w:tr>
      <w:tr w:rsidR="00195DCF" w:rsidRPr="00EC6A39" w:rsidTr="007150D1">
        <w:tc>
          <w:tcPr>
            <w:tcW w:w="4395" w:type="dxa"/>
            <w:gridSpan w:val="2"/>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Friday 23 July</w:t>
            </w:r>
          </w:p>
        </w:tc>
        <w:tc>
          <w:tcPr>
            <w:tcW w:w="4473" w:type="dxa"/>
            <w:shd w:val="clear" w:color="auto" w:fill="auto"/>
          </w:tcPr>
          <w:p w:rsidR="00195DCF" w:rsidRDefault="00195DCF" w:rsidP="00CA7861">
            <w:pPr>
              <w:rPr>
                <w:rFonts w:asciiTheme="minorHAnsi" w:eastAsia="Times New Roman" w:hAnsiTheme="minorHAnsi" w:cs="Arial"/>
              </w:rPr>
            </w:pPr>
            <w:r>
              <w:rPr>
                <w:rFonts w:asciiTheme="minorHAnsi" w:eastAsia="Times New Roman" w:hAnsiTheme="minorHAnsi" w:cs="Arial"/>
              </w:rPr>
              <w:t>Summer term closes</w:t>
            </w:r>
          </w:p>
        </w:tc>
      </w:tr>
      <w:tr w:rsidR="00F40B6D" w:rsidRPr="00EC6A39" w:rsidTr="007150D1">
        <w:tc>
          <w:tcPr>
            <w:tcW w:w="4395" w:type="dxa"/>
            <w:gridSpan w:val="2"/>
            <w:shd w:val="clear" w:color="auto" w:fill="auto"/>
          </w:tcPr>
          <w:p w:rsidR="00F40B6D" w:rsidRDefault="00F40B6D" w:rsidP="00CA7861">
            <w:pPr>
              <w:rPr>
                <w:rFonts w:asciiTheme="minorHAnsi" w:eastAsia="Times New Roman" w:hAnsiTheme="minorHAnsi" w:cs="Arial"/>
              </w:rPr>
            </w:pPr>
          </w:p>
        </w:tc>
        <w:tc>
          <w:tcPr>
            <w:tcW w:w="4473" w:type="dxa"/>
            <w:shd w:val="clear" w:color="auto" w:fill="auto"/>
          </w:tcPr>
          <w:p w:rsidR="00F40B6D" w:rsidRDefault="00F40B6D" w:rsidP="00CA7861">
            <w:pPr>
              <w:rPr>
                <w:rFonts w:asciiTheme="minorHAnsi" w:eastAsia="Times New Roman" w:hAnsiTheme="minorHAnsi" w:cs="Arial"/>
              </w:rPr>
            </w:pPr>
          </w:p>
        </w:tc>
      </w:tr>
      <w:tr w:rsidR="00195DCF" w:rsidRPr="00EC6A39" w:rsidTr="007150D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gridBefore w:val="1"/>
          <w:gridAfter w:val="1"/>
          <w:wBefore w:w="212" w:type="dxa"/>
          <w:wAfter w:w="4473" w:type="dxa"/>
          <w:trHeight w:val="1431"/>
          <w:tblCellSpacing w:w="0" w:type="dxa"/>
        </w:trPr>
        <w:tc>
          <w:tcPr>
            <w:tcW w:w="4183" w:type="dxa"/>
          </w:tcPr>
          <w:p w:rsidR="00195DCF" w:rsidRPr="00EC6A39" w:rsidRDefault="00195DCF" w:rsidP="00CA7861">
            <w:pPr>
              <w:rPr>
                <w:rFonts w:asciiTheme="minorHAnsi" w:eastAsia="Times New Roman" w:hAnsiTheme="minorHAnsi"/>
              </w:rPr>
            </w:pPr>
          </w:p>
        </w:tc>
      </w:tr>
    </w:tbl>
    <w:p w:rsidR="00195DCF" w:rsidRPr="00EC6A39" w:rsidRDefault="00195DCF" w:rsidP="00195DCF">
      <w:pPr>
        <w:rPr>
          <w:rFonts w:asciiTheme="minorHAnsi" w:eastAsia="Times New Roman" w:hAnsiTheme="minorHAnsi"/>
        </w:rPr>
      </w:pPr>
    </w:p>
    <w:p w:rsidR="00195DCF" w:rsidRPr="00EC6A39" w:rsidRDefault="00195DCF" w:rsidP="00195DCF">
      <w:pPr>
        <w:rPr>
          <w:rFonts w:asciiTheme="minorHAnsi" w:eastAsia="Times New Roman" w:hAnsiTheme="minorHAnsi"/>
        </w:rPr>
      </w:pPr>
    </w:p>
    <w:p w:rsidR="00195DCF" w:rsidRPr="00EC6A39" w:rsidRDefault="00195DCF" w:rsidP="00195DCF">
      <w:pPr>
        <w:rPr>
          <w:rFonts w:asciiTheme="minorHAnsi" w:eastAsia="Times New Roman" w:hAnsiTheme="minorHAnsi"/>
        </w:rPr>
      </w:pPr>
    </w:p>
    <w:p w:rsidR="00195DCF" w:rsidRPr="00EC6A39" w:rsidRDefault="00195DCF" w:rsidP="00195DCF">
      <w:pPr>
        <w:rPr>
          <w:rFonts w:asciiTheme="minorHAnsi" w:eastAsia="Times New Roman" w:hAnsiTheme="minorHAnsi"/>
        </w:rPr>
      </w:pPr>
    </w:p>
    <w:p w:rsidR="00195DCF" w:rsidRPr="00EC6A39" w:rsidRDefault="00195DCF" w:rsidP="00195DCF">
      <w:pPr>
        <w:rPr>
          <w:rFonts w:asciiTheme="minorHAnsi" w:eastAsia="Times New Roman" w:hAnsiTheme="minorHAnsi"/>
        </w:rPr>
      </w:pPr>
    </w:p>
    <w:p w:rsidR="00195DCF" w:rsidRPr="00EC6A39" w:rsidRDefault="00195DCF" w:rsidP="00195DCF">
      <w:pPr>
        <w:rPr>
          <w:rFonts w:asciiTheme="minorHAnsi" w:hAnsiTheme="minorHAnsi"/>
        </w:rPr>
      </w:pPr>
    </w:p>
    <w:p w:rsidR="00195DCF" w:rsidRPr="00EC6A39" w:rsidRDefault="00195DCF" w:rsidP="00195DCF">
      <w:pPr>
        <w:rPr>
          <w:rFonts w:asciiTheme="minorHAnsi" w:hAnsiTheme="minorHAnsi"/>
        </w:rPr>
      </w:pPr>
    </w:p>
    <w:p w:rsidR="00195DCF" w:rsidRPr="00EC6A39" w:rsidRDefault="00195DCF" w:rsidP="00195DCF">
      <w:pPr>
        <w:rPr>
          <w:rFonts w:asciiTheme="minorHAnsi" w:hAnsiTheme="minorHAnsi"/>
        </w:rPr>
      </w:pPr>
    </w:p>
    <w:p w:rsidR="00195DCF" w:rsidRPr="00EC6A39" w:rsidRDefault="00195DCF" w:rsidP="00195DCF">
      <w:pPr>
        <w:rPr>
          <w:rFonts w:asciiTheme="minorHAnsi" w:hAnsiTheme="minorHAnsi"/>
        </w:rPr>
      </w:pPr>
    </w:p>
    <w:p w:rsidR="00195DCF" w:rsidRDefault="00195DCF" w:rsidP="00195DCF"/>
    <w:p w:rsidR="00195DCF" w:rsidRDefault="00195DCF" w:rsidP="00195DCF"/>
    <w:p w:rsidR="00195DCF" w:rsidRDefault="00195DCF" w:rsidP="00195DCF"/>
    <w:p w:rsidR="00195DCF" w:rsidRDefault="00195DCF" w:rsidP="00195DCF"/>
    <w:p w:rsidR="00195DCF" w:rsidRDefault="00195DCF" w:rsidP="00195DCF"/>
    <w:p w:rsidR="001B060C" w:rsidRDefault="001B060C"/>
    <w:sectPr w:rsidR="001B060C"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CF"/>
    <w:rsid w:val="00043031"/>
    <w:rsid w:val="000E4EBF"/>
    <w:rsid w:val="00195DCF"/>
    <w:rsid w:val="001B060C"/>
    <w:rsid w:val="0039704F"/>
    <w:rsid w:val="003B5F3F"/>
    <w:rsid w:val="005E1C86"/>
    <w:rsid w:val="006541F0"/>
    <w:rsid w:val="006F19D6"/>
    <w:rsid w:val="007150D1"/>
    <w:rsid w:val="00734963"/>
    <w:rsid w:val="00861E55"/>
    <w:rsid w:val="00B106ED"/>
    <w:rsid w:val="00C41D43"/>
    <w:rsid w:val="00C724BD"/>
    <w:rsid w:val="00DB2F73"/>
    <w:rsid w:val="00E45664"/>
    <w:rsid w:val="00EF1D8F"/>
    <w:rsid w:val="00F40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1F758-728E-4655-ADD2-D61AA9A5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DCF"/>
    <w:rPr>
      <w:color w:val="0563C1" w:themeColor="hyperlink"/>
      <w:u w:val="single"/>
    </w:rPr>
  </w:style>
  <w:style w:type="character" w:styleId="FollowedHyperlink">
    <w:name w:val="FollowedHyperlink"/>
    <w:basedOn w:val="DefaultParagraphFont"/>
    <w:uiPriority w:val="99"/>
    <w:semiHidden/>
    <w:unhideWhenUsed/>
    <w:rsid w:val="007150D1"/>
    <w:rPr>
      <w:color w:val="954F72" w:themeColor="followedHyperlink"/>
      <w:u w:val="single"/>
    </w:rPr>
  </w:style>
  <w:style w:type="paragraph" w:styleId="NormalWeb">
    <w:name w:val="Normal (Web)"/>
    <w:basedOn w:val="Normal"/>
    <w:uiPriority w:val="99"/>
    <w:semiHidden/>
    <w:unhideWhenUsed/>
    <w:rsid w:val="005E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2639">
      <w:bodyDiv w:val="1"/>
      <w:marLeft w:val="0"/>
      <w:marRight w:val="0"/>
      <w:marTop w:val="0"/>
      <w:marBottom w:val="0"/>
      <w:divBdr>
        <w:top w:val="none" w:sz="0" w:space="0" w:color="auto"/>
        <w:left w:val="none" w:sz="0" w:space="0" w:color="auto"/>
        <w:bottom w:val="none" w:sz="0" w:space="0" w:color="auto"/>
        <w:right w:val="none" w:sz="0" w:space="0" w:color="auto"/>
      </w:divBdr>
    </w:div>
    <w:div w:id="1427119764">
      <w:bodyDiv w:val="1"/>
      <w:marLeft w:val="0"/>
      <w:marRight w:val="0"/>
      <w:marTop w:val="0"/>
      <w:marBottom w:val="0"/>
      <w:divBdr>
        <w:top w:val="none" w:sz="0" w:space="0" w:color="auto"/>
        <w:left w:val="none" w:sz="0" w:space="0" w:color="auto"/>
        <w:bottom w:val="none" w:sz="0" w:space="0" w:color="auto"/>
        <w:right w:val="none" w:sz="0" w:space="0" w:color="auto"/>
      </w:divBdr>
    </w:div>
    <w:div w:id="20372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xclub.magicbooking.co.uk/Account/Logi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united.co.uk/" TargetMode="External"/><Relationship Id="rId11" Type="http://schemas.openxmlformats.org/officeDocument/2006/relationships/theme" Target="theme/theme1.xml"/><Relationship Id="rId5" Type="http://schemas.openxmlformats.org/officeDocument/2006/relationships/hyperlink" Target="https://www.cambslearntogether.co.uk/pupil-and-family-support/education-welfare-benefits-pupil-premium-free-school-meal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hedxclub@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A7D34878</Template>
  <TotalTime>210</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8</cp:revision>
  <dcterms:created xsi:type="dcterms:W3CDTF">2020-01-10T09:37:00Z</dcterms:created>
  <dcterms:modified xsi:type="dcterms:W3CDTF">2020-01-10T15:18:00Z</dcterms:modified>
</cp:coreProperties>
</file>