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tblInd w:w="-426" w:type="dxa"/>
        <w:tblCellMar>
          <w:left w:w="144" w:type="dxa"/>
          <w:right w:w="144" w:type="dxa"/>
        </w:tblCellMar>
        <w:tblLook w:val="0000" w:firstRow="0" w:lastRow="0" w:firstColumn="0" w:lastColumn="0" w:noHBand="0" w:noVBand="0"/>
      </w:tblPr>
      <w:tblGrid>
        <w:gridCol w:w="10642"/>
      </w:tblGrid>
      <w:tr w:rsidR="007519FB" w:rsidRPr="007519FB" w:rsidTr="00D834DA">
        <w:trPr>
          <w:trHeight w:val="720"/>
        </w:trPr>
        <w:tc>
          <w:tcPr>
            <w:tcW w:w="10642" w:type="dxa"/>
            <w:tcMar>
              <w:left w:w="0" w:type="dxa"/>
              <w:right w:w="0" w:type="dxa"/>
            </w:tcMar>
          </w:tcPr>
          <w:p w:rsidR="000E6877" w:rsidRPr="007519FB" w:rsidRDefault="000E6877" w:rsidP="007519FB">
            <w:pPr>
              <w:pStyle w:val="ReturnAddress"/>
              <w:jc w:val="center"/>
              <w:rPr>
                <w:rFonts w:asciiTheme="minorHAnsi" w:hAnsiTheme="minorHAnsi"/>
                <w:sz w:val="28"/>
                <w:szCs w:val="28"/>
              </w:rPr>
            </w:pPr>
            <w:r w:rsidRPr="007519FB">
              <w:rPr>
                <w:rFonts w:asciiTheme="minorHAnsi" w:hAnsiTheme="minorHAnsi"/>
                <w:sz w:val="28"/>
                <w:szCs w:val="28"/>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4" o:title=""/>
                </v:shape>
                <o:OLEObject Type="Embed" ProgID="MSPhotoEd.3" ShapeID="_x0000_i1025" DrawAspect="Content" ObjectID="_1629031205" r:id="rId5"/>
              </w:object>
            </w:r>
          </w:p>
          <w:p w:rsidR="000E6877" w:rsidRPr="007519FB" w:rsidRDefault="000E6877" w:rsidP="007D49B2">
            <w:pPr>
              <w:pStyle w:val="ReturnAddress"/>
              <w:jc w:val="both"/>
              <w:rPr>
                <w:rFonts w:asciiTheme="minorHAnsi" w:hAnsiTheme="minorHAnsi"/>
                <w:sz w:val="28"/>
                <w:szCs w:val="28"/>
              </w:rPr>
            </w:pPr>
          </w:p>
        </w:tc>
      </w:tr>
    </w:tbl>
    <w:p w:rsidR="000E6877" w:rsidRPr="007519FB" w:rsidRDefault="007D49B2" w:rsidP="007519FB">
      <w:pPr>
        <w:jc w:val="center"/>
        <w:rPr>
          <w:rFonts w:asciiTheme="minorHAnsi" w:eastAsia="Arial Unicode MS" w:hAnsiTheme="minorHAnsi" w:cs="Arial Unicode MS"/>
          <w:b/>
          <w:sz w:val="28"/>
          <w:szCs w:val="28"/>
        </w:rPr>
      </w:pPr>
      <w:r w:rsidRPr="007519FB">
        <w:rPr>
          <w:rFonts w:asciiTheme="minorHAnsi" w:eastAsia="Arial Unicode MS" w:hAnsiTheme="minorHAnsi" w:cs="Arial Unicode MS"/>
          <w:b/>
          <w:sz w:val="28"/>
          <w:szCs w:val="28"/>
        </w:rPr>
        <w:t xml:space="preserve">Aim High, </w:t>
      </w:r>
      <w:r w:rsidR="000E6877" w:rsidRPr="007519FB">
        <w:rPr>
          <w:rFonts w:asciiTheme="minorHAnsi" w:eastAsia="Arial Unicode MS" w:hAnsiTheme="minorHAnsi" w:cs="Arial Unicode MS"/>
          <w:b/>
          <w:sz w:val="28"/>
          <w:szCs w:val="28"/>
        </w:rPr>
        <w:t>Fly High</w:t>
      </w:r>
    </w:p>
    <w:p w:rsidR="000E6877" w:rsidRPr="0045674E" w:rsidRDefault="0045674E" w:rsidP="0008615C">
      <w:pPr>
        <w:jc w:val="right"/>
        <w:rPr>
          <w:rFonts w:asciiTheme="minorHAnsi" w:hAnsiTheme="minorHAnsi"/>
        </w:rPr>
      </w:pPr>
      <w:r w:rsidRPr="0045674E">
        <w:rPr>
          <w:rFonts w:asciiTheme="minorHAnsi" w:eastAsia="Arial Unicode MS" w:hAnsiTheme="minorHAnsi" w:cs="Arial Unicode MS"/>
        </w:rPr>
        <w:t>4</w:t>
      </w:r>
      <w:r w:rsidRPr="0045674E">
        <w:rPr>
          <w:rFonts w:asciiTheme="minorHAnsi" w:eastAsia="Arial Unicode MS" w:hAnsiTheme="minorHAnsi" w:cs="Arial Unicode MS"/>
          <w:vertAlign w:val="superscript"/>
        </w:rPr>
        <w:t>th</w:t>
      </w:r>
      <w:r w:rsidRPr="0045674E">
        <w:rPr>
          <w:rFonts w:asciiTheme="minorHAnsi" w:eastAsia="Arial Unicode MS" w:hAnsiTheme="minorHAnsi" w:cs="Arial Unicode MS"/>
        </w:rPr>
        <w:t xml:space="preserve"> September</w:t>
      </w:r>
      <w:r w:rsidR="0008615C" w:rsidRPr="0045674E">
        <w:rPr>
          <w:rFonts w:asciiTheme="minorHAnsi" w:eastAsia="Arial Unicode MS" w:hAnsiTheme="minorHAnsi" w:cs="Arial Unicode MS"/>
        </w:rPr>
        <w:t xml:space="preserve"> 201</w:t>
      </w:r>
      <w:r w:rsidR="00915AEF" w:rsidRPr="0045674E">
        <w:rPr>
          <w:rFonts w:asciiTheme="minorHAnsi" w:eastAsia="Arial Unicode MS" w:hAnsiTheme="minorHAnsi" w:cs="Arial Unicode MS"/>
        </w:rPr>
        <w:t>9</w:t>
      </w:r>
    </w:p>
    <w:p w:rsidR="000E6877" w:rsidRPr="0045674E" w:rsidRDefault="0045674E" w:rsidP="007D49B2">
      <w:pPr>
        <w:jc w:val="both"/>
        <w:rPr>
          <w:rFonts w:asciiTheme="minorHAnsi" w:hAnsiTheme="minorHAnsi" w:cs="Arial"/>
          <w:b/>
        </w:rPr>
      </w:pPr>
      <w:r w:rsidRPr="0045674E">
        <w:rPr>
          <w:rFonts w:asciiTheme="minorHAnsi" w:hAnsiTheme="minorHAnsi" w:cs="Arial"/>
          <w:b/>
        </w:rPr>
        <w:t xml:space="preserve">RE: History </w:t>
      </w:r>
      <w:proofErr w:type="gramStart"/>
      <w:r w:rsidRPr="0045674E">
        <w:rPr>
          <w:rFonts w:asciiTheme="minorHAnsi" w:hAnsiTheme="minorHAnsi" w:cs="Arial"/>
          <w:b/>
        </w:rPr>
        <w:t>Off</w:t>
      </w:r>
      <w:proofErr w:type="gramEnd"/>
      <w:r w:rsidRPr="0045674E">
        <w:rPr>
          <w:rFonts w:asciiTheme="minorHAnsi" w:hAnsiTheme="minorHAnsi" w:cs="Arial"/>
          <w:b/>
        </w:rPr>
        <w:t xml:space="preserve"> the Page </w:t>
      </w:r>
    </w:p>
    <w:p w:rsidR="0045674E" w:rsidRPr="0045674E" w:rsidRDefault="0045674E" w:rsidP="007D49B2">
      <w:pPr>
        <w:jc w:val="both"/>
        <w:rPr>
          <w:rFonts w:asciiTheme="minorHAnsi" w:hAnsiTheme="minorHAnsi" w:cs="Arial"/>
        </w:rPr>
      </w:pPr>
    </w:p>
    <w:p w:rsidR="0045674E" w:rsidRPr="0045674E" w:rsidRDefault="0045674E" w:rsidP="007D49B2">
      <w:pPr>
        <w:jc w:val="both"/>
        <w:rPr>
          <w:rFonts w:asciiTheme="minorHAnsi" w:hAnsiTheme="minorHAnsi" w:cs="Arial"/>
        </w:rPr>
      </w:pPr>
      <w:r w:rsidRPr="0045674E">
        <w:rPr>
          <w:rFonts w:asciiTheme="minorHAnsi" w:hAnsiTheme="minorHAnsi" w:cs="Arial"/>
        </w:rPr>
        <w:t>Dear Parents/ carers,</w:t>
      </w:r>
    </w:p>
    <w:p w:rsidR="0045674E" w:rsidRDefault="0045674E" w:rsidP="007D49B2">
      <w:pPr>
        <w:jc w:val="both"/>
        <w:rPr>
          <w:rFonts w:asciiTheme="minorHAnsi" w:hAnsiTheme="minorHAnsi" w:cs="Arial"/>
          <w:b/>
          <w:sz w:val="22"/>
          <w:szCs w:val="22"/>
        </w:rPr>
      </w:pPr>
    </w:p>
    <w:p w:rsidR="0045674E" w:rsidRDefault="0045674E" w:rsidP="007D49B2">
      <w:pPr>
        <w:jc w:val="both"/>
        <w:rPr>
          <w:rFonts w:asciiTheme="minorHAnsi" w:hAnsiTheme="minorHAnsi"/>
        </w:rPr>
      </w:pPr>
      <w:r w:rsidRPr="0045674E">
        <w:rPr>
          <w:rFonts w:asciiTheme="minorHAnsi" w:hAnsiTheme="minorHAnsi" w:cs="Arial"/>
        </w:rPr>
        <w:t xml:space="preserve">We are more than excited to announce that to launch our new topic- the ‘Vicious Vikings’- and as a way of providing </w:t>
      </w:r>
      <w:r w:rsidRPr="0045674E">
        <w:rPr>
          <w:rFonts w:asciiTheme="minorHAnsi" w:hAnsiTheme="minorHAnsi"/>
        </w:rPr>
        <w:t>your child with the best opportunity to find out about Life in Viking Britain, we have arranged for</w:t>
      </w:r>
      <w:r>
        <w:rPr>
          <w:rFonts w:asciiTheme="minorHAnsi" w:hAnsiTheme="minorHAnsi"/>
        </w:rPr>
        <w:t xml:space="preserve"> the amazing </w:t>
      </w:r>
      <w:r w:rsidRPr="0045674E">
        <w:rPr>
          <w:rFonts w:asciiTheme="minorHAnsi" w:hAnsiTheme="minorHAnsi"/>
        </w:rPr>
        <w:t xml:space="preserve"> History Off the Page to spend the</w:t>
      </w:r>
      <w:r w:rsidR="00E354E7">
        <w:rPr>
          <w:rFonts w:asciiTheme="minorHAnsi" w:hAnsiTheme="minorHAnsi"/>
        </w:rPr>
        <w:t xml:space="preserve"> whole</w:t>
      </w:r>
      <w:r w:rsidRPr="0045674E">
        <w:rPr>
          <w:rFonts w:asciiTheme="minorHAnsi" w:hAnsiTheme="minorHAnsi"/>
        </w:rPr>
        <w:t xml:space="preserve"> day with us on </w:t>
      </w:r>
      <w:r>
        <w:rPr>
          <w:rFonts w:asciiTheme="minorHAnsi" w:hAnsiTheme="minorHAnsi"/>
        </w:rPr>
        <w:t>Monday 16</w:t>
      </w:r>
      <w:r w:rsidRPr="0045674E">
        <w:rPr>
          <w:rFonts w:asciiTheme="minorHAnsi" w:hAnsiTheme="minorHAnsi"/>
          <w:vertAlign w:val="superscript"/>
        </w:rPr>
        <w:t>th</w:t>
      </w:r>
      <w:r>
        <w:rPr>
          <w:rFonts w:asciiTheme="minorHAnsi" w:hAnsiTheme="minorHAnsi"/>
        </w:rPr>
        <w:t xml:space="preserve"> September.</w:t>
      </w:r>
    </w:p>
    <w:p w:rsidR="0045674E" w:rsidRDefault="0045674E" w:rsidP="007D49B2">
      <w:pPr>
        <w:jc w:val="both"/>
        <w:rPr>
          <w:rFonts w:asciiTheme="minorHAnsi" w:hAnsiTheme="minorHAnsi"/>
        </w:rPr>
      </w:pPr>
    </w:p>
    <w:p w:rsidR="0045674E" w:rsidRDefault="00E354E7" w:rsidP="007D49B2">
      <w:pPr>
        <w:jc w:val="both"/>
        <w:rPr>
          <w:rFonts w:asciiTheme="minorHAnsi" w:hAnsiTheme="minorHAnsi"/>
        </w:rPr>
      </w:pPr>
      <w:r>
        <w:rPr>
          <w:rFonts w:asciiTheme="minorHAnsi" w:hAnsiTheme="minorHAnsi"/>
        </w:rPr>
        <w:t>On this day your child</w:t>
      </w:r>
      <w:r w:rsidR="0045674E" w:rsidRPr="0045674E">
        <w:rPr>
          <w:rFonts w:asciiTheme="minorHAnsi" w:hAnsiTheme="minorHAnsi"/>
        </w:rPr>
        <w:t xml:space="preserve"> will</w:t>
      </w:r>
      <w:r>
        <w:rPr>
          <w:rFonts w:asciiTheme="minorHAnsi" w:hAnsiTheme="minorHAnsi"/>
        </w:rPr>
        <w:t>,</w:t>
      </w:r>
      <w:r w:rsidR="0045674E" w:rsidRPr="0045674E">
        <w:rPr>
          <w:rFonts w:asciiTheme="minorHAnsi" w:hAnsiTheme="minorHAnsi"/>
        </w:rPr>
        <w:t xml:space="preserve"> through role-play, experience life as it would have been living in the year 878 AD at the time of the Battle of Edington, using authentic tools and materials whenever possible to learn skills as apprentices in a wide variety of workshops. As the day progresses, the children will get involved in the issues of the time, with the chance to participate in a range of cross-curricular activities. By the end of the day they will have a really good idea of how it felt like to be a Viking. There will also be a story-telling session. </w:t>
      </w:r>
    </w:p>
    <w:p w:rsidR="0045674E" w:rsidRDefault="0045674E" w:rsidP="007D49B2">
      <w:pPr>
        <w:jc w:val="both"/>
        <w:rPr>
          <w:rFonts w:asciiTheme="minorHAnsi" w:hAnsiTheme="minorHAnsi"/>
        </w:rPr>
      </w:pPr>
    </w:p>
    <w:p w:rsidR="0045674E" w:rsidRDefault="0045674E" w:rsidP="007D49B2">
      <w:pPr>
        <w:jc w:val="both"/>
        <w:rPr>
          <w:rFonts w:asciiTheme="minorHAnsi" w:hAnsiTheme="minorHAnsi"/>
        </w:rPr>
      </w:pPr>
      <w:r>
        <w:rPr>
          <w:rFonts w:asciiTheme="minorHAnsi" w:hAnsiTheme="minorHAnsi"/>
        </w:rPr>
        <w:t>It is recommended that your child comes</w:t>
      </w:r>
      <w:r w:rsidR="00E354E7">
        <w:rPr>
          <w:rFonts w:asciiTheme="minorHAnsi" w:hAnsiTheme="minorHAnsi"/>
        </w:rPr>
        <w:t xml:space="preserve"> to school dressed</w:t>
      </w:r>
      <w:r>
        <w:rPr>
          <w:rFonts w:asciiTheme="minorHAnsi" w:hAnsiTheme="minorHAnsi"/>
        </w:rPr>
        <w:t xml:space="preserve"> in a </w:t>
      </w:r>
      <w:r w:rsidRPr="0045674E">
        <w:rPr>
          <w:rFonts w:asciiTheme="minorHAnsi" w:hAnsiTheme="minorHAnsi"/>
        </w:rPr>
        <w:t>simple</w:t>
      </w:r>
      <w:r>
        <w:rPr>
          <w:rFonts w:asciiTheme="minorHAnsi" w:hAnsiTheme="minorHAnsi"/>
        </w:rPr>
        <w:t xml:space="preserve"> Viking</w:t>
      </w:r>
      <w:r w:rsidRPr="0045674E">
        <w:rPr>
          <w:rFonts w:asciiTheme="minorHAnsi" w:hAnsiTheme="minorHAnsi"/>
        </w:rPr>
        <w:t xml:space="preserve"> costume</w:t>
      </w:r>
      <w:r>
        <w:rPr>
          <w:rFonts w:asciiTheme="minorHAnsi" w:hAnsiTheme="minorHAnsi"/>
        </w:rPr>
        <w:t>, which</w:t>
      </w:r>
      <w:r w:rsidRPr="0045674E">
        <w:rPr>
          <w:rFonts w:asciiTheme="minorHAnsi" w:hAnsiTheme="minorHAnsi"/>
        </w:rPr>
        <w:t xml:space="preserve"> will help </w:t>
      </w:r>
      <w:r>
        <w:rPr>
          <w:rFonts w:asciiTheme="minorHAnsi" w:hAnsiTheme="minorHAnsi"/>
        </w:rPr>
        <w:t>them</w:t>
      </w:r>
      <w:r w:rsidRPr="0045674E">
        <w:rPr>
          <w:rFonts w:asciiTheme="minorHAnsi" w:hAnsiTheme="minorHAnsi"/>
        </w:rPr>
        <w:t xml:space="preserve"> really feel part of the day</w:t>
      </w:r>
      <w:r>
        <w:rPr>
          <w:rFonts w:asciiTheme="minorHAnsi" w:hAnsiTheme="minorHAnsi"/>
        </w:rPr>
        <w:t xml:space="preserve"> (see</w:t>
      </w:r>
      <w:r w:rsidR="00E354E7">
        <w:rPr>
          <w:rFonts w:asciiTheme="minorHAnsi" w:hAnsiTheme="minorHAnsi"/>
        </w:rPr>
        <w:t xml:space="preserve"> costume</w:t>
      </w:r>
      <w:r>
        <w:rPr>
          <w:rFonts w:asciiTheme="minorHAnsi" w:hAnsiTheme="minorHAnsi"/>
        </w:rPr>
        <w:t xml:space="preserve"> ideas on the reverse of this letter)</w:t>
      </w:r>
      <w:r w:rsidRPr="0045674E">
        <w:rPr>
          <w:rFonts w:asciiTheme="minorHAnsi" w:hAnsiTheme="minorHAnsi"/>
        </w:rPr>
        <w:t xml:space="preserve">. Pupils should not include weapons as part of their costume. </w:t>
      </w:r>
    </w:p>
    <w:p w:rsidR="0045674E" w:rsidRDefault="0045674E" w:rsidP="007D49B2">
      <w:pPr>
        <w:jc w:val="both"/>
        <w:rPr>
          <w:rFonts w:asciiTheme="minorHAnsi" w:hAnsiTheme="minorHAnsi"/>
        </w:rPr>
      </w:pPr>
    </w:p>
    <w:p w:rsidR="0045674E" w:rsidRDefault="0045674E" w:rsidP="007D49B2">
      <w:pPr>
        <w:jc w:val="both"/>
        <w:rPr>
          <w:rFonts w:asciiTheme="minorHAnsi" w:hAnsiTheme="minorHAnsi"/>
        </w:rPr>
      </w:pPr>
      <w:r>
        <w:rPr>
          <w:rFonts w:asciiTheme="minorHAnsi" w:hAnsiTheme="minorHAnsi"/>
        </w:rPr>
        <w:t>In order to fund this exciting activity w</w:t>
      </w:r>
      <w:r w:rsidR="00E354E7">
        <w:rPr>
          <w:rFonts w:asciiTheme="minorHAnsi" w:hAnsiTheme="minorHAnsi"/>
        </w:rPr>
        <w:t>e ask for a contribution of £8 per pupil.</w:t>
      </w:r>
    </w:p>
    <w:p w:rsidR="0045674E" w:rsidRDefault="0045674E" w:rsidP="007D49B2">
      <w:pPr>
        <w:jc w:val="both"/>
        <w:rPr>
          <w:rFonts w:asciiTheme="minorHAnsi" w:hAnsiTheme="minorHAnsi"/>
        </w:rPr>
      </w:pPr>
    </w:p>
    <w:p w:rsidR="0008615C" w:rsidRDefault="00E354E7" w:rsidP="007D49B2">
      <w:pPr>
        <w:jc w:val="both"/>
        <w:rPr>
          <w:rFonts w:asciiTheme="minorHAnsi" w:hAnsiTheme="minorHAnsi"/>
        </w:rPr>
      </w:pPr>
      <w:r>
        <w:rPr>
          <w:rFonts w:asciiTheme="minorHAnsi" w:hAnsiTheme="minorHAnsi"/>
        </w:rPr>
        <w:t>The children will be involved in a wide range of activities across the day and to support them w</w:t>
      </w:r>
      <w:r w:rsidR="0045674E" w:rsidRPr="0045674E">
        <w:rPr>
          <w:rFonts w:asciiTheme="minorHAnsi" w:hAnsiTheme="minorHAnsi"/>
        </w:rPr>
        <w:t>e need a number of adult helpers, so please join us, either for the whole day, or just for the morning or the afternoon. You will see for yourself the value of the day!</w:t>
      </w:r>
      <w:r>
        <w:rPr>
          <w:rFonts w:asciiTheme="minorHAnsi" w:hAnsiTheme="minorHAnsi"/>
        </w:rPr>
        <w:t xml:space="preserve"> If you are able to help please inform your class teacher of your availability. </w:t>
      </w:r>
    </w:p>
    <w:p w:rsidR="00E354E7" w:rsidRDefault="00E354E7" w:rsidP="007D49B2">
      <w:pPr>
        <w:jc w:val="both"/>
        <w:rPr>
          <w:rFonts w:asciiTheme="minorHAnsi" w:hAnsiTheme="minorHAnsi"/>
        </w:rPr>
      </w:pPr>
    </w:p>
    <w:p w:rsidR="00A14CA1" w:rsidRPr="007519FB" w:rsidRDefault="00A14CA1" w:rsidP="00A14CA1">
      <w:pPr>
        <w:jc w:val="both"/>
        <w:rPr>
          <w:rFonts w:asciiTheme="minorHAnsi" w:hAnsiTheme="minorHAnsi" w:cs="Arial"/>
          <w:sz w:val="22"/>
          <w:szCs w:val="22"/>
        </w:rPr>
      </w:pPr>
    </w:p>
    <w:p w:rsidR="00E354E7" w:rsidRDefault="00A14CA1" w:rsidP="00A14CA1">
      <w:pPr>
        <w:jc w:val="both"/>
        <w:rPr>
          <w:rFonts w:asciiTheme="minorHAnsi" w:hAnsiTheme="minorHAnsi" w:cs="Arial"/>
          <w:sz w:val="22"/>
          <w:szCs w:val="22"/>
        </w:rPr>
      </w:pPr>
      <w:r w:rsidRPr="007519FB">
        <w:rPr>
          <w:rFonts w:asciiTheme="minorHAnsi" w:hAnsiTheme="minorHAnsi" w:cs="Arial"/>
          <w:sz w:val="22"/>
          <w:szCs w:val="22"/>
        </w:rPr>
        <w:t>Yours sincerely</w:t>
      </w:r>
      <w:r>
        <w:rPr>
          <w:rFonts w:asciiTheme="minorHAnsi" w:hAnsiTheme="minorHAnsi" w:cs="Arial"/>
          <w:sz w:val="22"/>
          <w:szCs w:val="22"/>
        </w:rPr>
        <w:t>,</w:t>
      </w:r>
    </w:p>
    <w:p w:rsidR="00A14CA1" w:rsidRDefault="00A14CA1" w:rsidP="00A14CA1">
      <w:pPr>
        <w:jc w:val="both"/>
        <w:rPr>
          <w:rFonts w:asciiTheme="minorHAnsi" w:hAnsiTheme="minorHAnsi" w:cs="Arial"/>
          <w:sz w:val="22"/>
          <w:szCs w:val="22"/>
        </w:rPr>
      </w:pPr>
    </w:p>
    <w:p w:rsidR="00A14CA1" w:rsidRPr="0045674E" w:rsidRDefault="00A14CA1" w:rsidP="00A14CA1">
      <w:pPr>
        <w:jc w:val="both"/>
        <w:rPr>
          <w:rFonts w:asciiTheme="minorHAnsi" w:hAnsiTheme="minorHAnsi" w:cs="Arial"/>
        </w:rPr>
      </w:pPr>
      <w:r>
        <w:rPr>
          <w:rFonts w:asciiTheme="minorHAnsi" w:hAnsiTheme="minorHAnsi" w:cs="Arial"/>
          <w:sz w:val="22"/>
          <w:szCs w:val="22"/>
        </w:rPr>
        <w:t xml:space="preserve">Miss Medley, Mrs Johnston, Miss Hobbs (Year 5/ 6 team) </w:t>
      </w:r>
    </w:p>
    <w:p w:rsidR="0008615C" w:rsidRDefault="0008615C" w:rsidP="007D49B2">
      <w:pPr>
        <w:jc w:val="both"/>
        <w:rPr>
          <w:rFonts w:asciiTheme="minorHAnsi" w:hAnsiTheme="minorHAnsi" w:cs="Arial"/>
          <w:sz w:val="22"/>
          <w:szCs w:val="22"/>
        </w:rPr>
      </w:pPr>
    </w:p>
    <w:p w:rsidR="0008615C" w:rsidRDefault="0008615C" w:rsidP="007D49B2">
      <w:pPr>
        <w:jc w:val="both"/>
        <w:rPr>
          <w:rFonts w:asciiTheme="minorHAnsi" w:hAnsiTheme="minorHAnsi" w:cs="Arial"/>
          <w:sz w:val="22"/>
          <w:szCs w:val="22"/>
        </w:rPr>
      </w:pPr>
    </w:p>
    <w:p w:rsidR="0008615C" w:rsidRDefault="0008615C" w:rsidP="007D49B2">
      <w:pPr>
        <w:jc w:val="both"/>
        <w:rPr>
          <w:rFonts w:asciiTheme="minorHAnsi" w:hAnsiTheme="minorHAnsi" w:cs="Arial"/>
          <w:sz w:val="22"/>
          <w:szCs w:val="22"/>
        </w:rPr>
      </w:pPr>
    </w:p>
    <w:p w:rsidR="0008615C" w:rsidRDefault="0008615C" w:rsidP="007D49B2">
      <w:pPr>
        <w:jc w:val="both"/>
        <w:rPr>
          <w:rFonts w:asciiTheme="minorHAnsi" w:hAnsiTheme="minorHAnsi" w:cs="Arial"/>
          <w:sz w:val="22"/>
          <w:szCs w:val="22"/>
        </w:rPr>
      </w:pPr>
    </w:p>
    <w:p w:rsidR="0008615C" w:rsidRDefault="0008615C" w:rsidP="007D49B2">
      <w:pPr>
        <w:jc w:val="both"/>
        <w:rPr>
          <w:rFonts w:asciiTheme="minorHAnsi" w:hAnsiTheme="minorHAnsi" w:cs="Arial"/>
          <w:sz w:val="22"/>
          <w:szCs w:val="22"/>
        </w:rPr>
      </w:pPr>
    </w:p>
    <w:p w:rsidR="0008615C" w:rsidRPr="007519FB" w:rsidRDefault="0008615C" w:rsidP="007D49B2">
      <w:pPr>
        <w:jc w:val="both"/>
        <w:rPr>
          <w:rFonts w:asciiTheme="minorHAnsi" w:hAnsiTheme="minorHAnsi" w:cs="Arial"/>
          <w:sz w:val="22"/>
          <w:szCs w:val="22"/>
        </w:rPr>
      </w:pPr>
    </w:p>
    <w:p w:rsidR="000E6877" w:rsidRPr="007519FB" w:rsidRDefault="000E6877" w:rsidP="007519FB">
      <w:pPr>
        <w:jc w:val="center"/>
        <w:rPr>
          <w:rFonts w:asciiTheme="minorHAnsi" w:hAnsiTheme="minorHAnsi"/>
          <w:sz w:val="22"/>
          <w:szCs w:val="22"/>
        </w:rPr>
      </w:pPr>
      <w:r w:rsidRPr="007519FB">
        <w:rPr>
          <w:rFonts w:asciiTheme="minorHAnsi" w:hAnsiTheme="minorHAnsi"/>
          <w:noProof/>
          <w:sz w:val="22"/>
          <w:szCs w:val="22"/>
          <w:lang w:eastAsia="en-GB"/>
        </w:rPr>
        <w:drawing>
          <wp:inline distT="0" distB="0" distL="0" distR="0" wp14:anchorId="6825B095" wp14:editId="08F432E0">
            <wp:extent cx="809625" cy="704850"/>
            <wp:effectExtent l="0" t="0" r="9525" b="0"/>
            <wp:docPr id="3"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inline>
        </w:drawing>
      </w:r>
      <w:r w:rsidRPr="007519FB">
        <w:rPr>
          <w:rFonts w:asciiTheme="minorHAnsi" w:hAnsiTheme="minorHAnsi"/>
          <w:noProof/>
          <w:sz w:val="22"/>
          <w:szCs w:val="22"/>
          <w:lang w:eastAsia="en-GB"/>
        </w:rPr>
        <w:drawing>
          <wp:inline distT="0" distB="0" distL="0" distR="0" wp14:anchorId="1B5080B0" wp14:editId="7A659416">
            <wp:extent cx="676275" cy="638175"/>
            <wp:effectExtent l="0" t="0" r="9525" b="9525"/>
            <wp:docPr id="2" name="Picture 2" descr="CambSc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bSch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r w:rsidRPr="007519FB">
        <w:rPr>
          <w:rFonts w:asciiTheme="minorHAnsi" w:hAnsiTheme="minorHAnsi"/>
          <w:noProof/>
          <w:sz w:val="22"/>
          <w:szCs w:val="22"/>
          <w:lang w:eastAsia="en-GB"/>
        </w:rPr>
        <w:drawing>
          <wp:inline distT="0" distB="0" distL="0" distR="0" wp14:anchorId="25EEFA05" wp14:editId="5BFA4631">
            <wp:extent cx="1162050" cy="609600"/>
            <wp:effectExtent l="0" t="0" r="0" b="0"/>
            <wp:docPr id="1" name="Picture 1"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School-Logo - natio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09600"/>
                    </a:xfrm>
                    <a:prstGeom prst="rect">
                      <a:avLst/>
                    </a:prstGeom>
                    <a:noFill/>
                    <a:ln>
                      <a:noFill/>
                    </a:ln>
                  </pic:spPr>
                </pic:pic>
              </a:graphicData>
            </a:graphic>
          </wp:inline>
        </w:drawing>
      </w:r>
    </w:p>
    <w:p w:rsidR="00710780" w:rsidRDefault="000E6877" w:rsidP="007519FB">
      <w:pPr>
        <w:pStyle w:val="ReturnAddress"/>
        <w:jc w:val="both"/>
        <w:rPr>
          <w:rFonts w:asciiTheme="minorHAnsi" w:hAnsiTheme="minorHAnsi"/>
          <w:sz w:val="22"/>
          <w:szCs w:val="22"/>
        </w:rPr>
      </w:pPr>
      <w:r w:rsidRPr="007519FB">
        <w:rPr>
          <w:rFonts w:asciiTheme="minorHAnsi" w:hAnsiTheme="minorHAnsi"/>
          <w:sz w:val="22"/>
          <w:szCs w:val="22"/>
        </w:rPr>
        <w:t xml:space="preserve">St John’s Street </w:t>
      </w:r>
      <w:r w:rsidRPr="007519FB">
        <w:rPr>
          <w:rFonts w:asciiTheme="minorHAnsi" w:hAnsiTheme="minorHAnsi" w:cs="Arial"/>
          <w:sz w:val="22"/>
          <w:szCs w:val="22"/>
        </w:rPr>
        <w:t>·</w:t>
      </w:r>
      <w:r w:rsidRPr="007519FB">
        <w:rPr>
          <w:rFonts w:asciiTheme="minorHAnsi" w:hAnsiTheme="minorHAnsi"/>
          <w:sz w:val="22"/>
          <w:szCs w:val="22"/>
        </w:rPr>
        <w:t xml:space="preserve"> Duxford </w:t>
      </w:r>
      <w:r w:rsidRPr="007519FB">
        <w:rPr>
          <w:rFonts w:asciiTheme="minorHAnsi" w:hAnsiTheme="minorHAnsi" w:cs="Arial"/>
          <w:sz w:val="22"/>
          <w:szCs w:val="22"/>
        </w:rPr>
        <w:t>·</w:t>
      </w:r>
      <w:r w:rsidRPr="007519FB">
        <w:rPr>
          <w:rFonts w:asciiTheme="minorHAnsi" w:hAnsiTheme="minorHAnsi"/>
          <w:sz w:val="22"/>
          <w:szCs w:val="22"/>
        </w:rPr>
        <w:t xml:space="preserve"> Cambridgeshire </w:t>
      </w:r>
      <w:r w:rsidRPr="007519FB">
        <w:rPr>
          <w:rFonts w:asciiTheme="minorHAnsi" w:hAnsiTheme="minorHAnsi" w:cs="Arial"/>
          <w:sz w:val="22"/>
          <w:szCs w:val="22"/>
        </w:rPr>
        <w:t>·</w:t>
      </w:r>
      <w:r w:rsidRPr="007519FB">
        <w:rPr>
          <w:rFonts w:asciiTheme="minorHAnsi" w:hAnsiTheme="minorHAnsi"/>
          <w:sz w:val="22"/>
          <w:szCs w:val="22"/>
        </w:rPr>
        <w:t xml:space="preserve"> CB22 4RA </w:t>
      </w:r>
      <w:r w:rsidRPr="007519FB">
        <w:rPr>
          <w:rFonts w:asciiTheme="minorHAnsi" w:hAnsiTheme="minorHAnsi" w:cs="Arial"/>
          <w:sz w:val="22"/>
          <w:szCs w:val="22"/>
        </w:rPr>
        <w:t>·</w:t>
      </w:r>
      <w:r w:rsidRPr="007519FB">
        <w:rPr>
          <w:rFonts w:asciiTheme="minorHAnsi" w:hAnsiTheme="minorHAnsi"/>
          <w:sz w:val="22"/>
          <w:szCs w:val="22"/>
        </w:rPr>
        <w:t xml:space="preserve"> Tel: 01223 712 108 </w:t>
      </w:r>
      <w:r w:rsidRPr="007519FB">
        <w:rPr>
          <w:rFonts w:asciiTheme="minorHAnsi" w:hAnsiTheme="minorHAnsi" w:cs="Arial"/>
          <w:sz w:val="22"/>
          <w:szCs w:val="22"/>
        </w:rPr>
        <w:t>·</w:t>
      </w:r>
      <w:r w:rsidRPr="007519FB">
        <w:rPr>
          <w:rFonts w:asciiTheme="minorHAnsi" w:hAnsiTheme="minorHAnsi"/>
          <w:sz w:val="22"/>
          <w:szCs w:val="22"/>
        </w:rPr>
        <w:t xml:space="preserve"> Fax: 01223 712 109 </w:t>
      </w:r>
      <w:hyperlink r:id="rId9" w:history="1">
        <w:r w:rsidRPr="007519FB">
          <w:rPr>
            <w:rStyle w:val="Hyperlink"/>
            <w:rFonts w:asciiTheme="minorHAnsi" w:hAnsiTheme="minorHAnsi"/>
            <w:color w:val="auto"/>
            <w:sz w:val="22"/>
            <w:szCs w:val="22"/>
          </w:rPr>
          <w:t>www.duxford.cambs.sch.uk</w:t>
        </w:r>
      </w:hyperlink>
      <w:r w:rsidRPr="007519FB">
        <w:rPr>
          <w:rFonts w:asciiTheme="minorHAnsi" w:hAnsiTheme="minorHAnsi"/>
          <w:sz w:val="22"/>
          <w:szCs w:val="22"/>
        </w:rPr>
        <w:t xml:space="preserve"> </w:t>
      </w:r>
      <w:r w:rsidRPr="007519FB">
        <w:rPr>
          <w:rFonts w:asciiTheme="minorHAnsi" w:hAnsiTheme="minorHAnsi" w:cs="Arial"/>
          <w:sz w:val="22"/>
          <w:szCs w:val="22"/>
        </w:rPr>
        <w:t xml:space="preserve">· </w:t>
      </w:r>
      <w:r w:rsidRPr="007519FB">
        <w:rPr>
          <w:rFonts w:asciiTheme="minorHAnsi" w:hAnsiTheme="minorHAnsi"/>
          <w:sz w:val="22"/>
          <w:szCs w:val="22"/>
        </w:rPr>
        <w:t>e-mail:office@duxford.cambs.sch.uk</w:t>
      </w:r>
    </w:p>
    <w:p w:rsidR="00A14CA1" w:rsidRDefault="00A14CA1" w:rsidP="007519FB">
      <w:pPr>
        <w:pStyle w:val="ReturnAddress"/>
        <w:jc w:val="both"/>
        <w:rPr>
          <w:rFonts w:asciiTheme="minorHAnsi" w:hAnsiTheme="minorHAnsi"/>
          <w:sz w:val="22"/>
          <w:szCs w:val="22"/>
        </w:rPr>
      </w:pPr>
    </w:p>
    <w:p w:rsidR="00A14CA1" w:rsidRDefault="00A14CA1" w:rsidP="007519FB">
      <w:pPr>
        <w:pStyle w:val="ReturnAddress"/>
        <w:jc w:val="both"/>
        <w:rPr>
          <w:rFonts w:asciiTheme="minorHAnsi" w:hAnsiTheme="minorHAnsi"/>
          <w:sz w:val="22"/>
          <w:szCs w:val="22"/>
        </w:rPr>
      </w:pPr>
    </w:p>
    <w:p w:rsidR="00A14CA1" w:rsidRDefault="00A14CA1" w:rsidP="007519FB">
      <w:pPr>
        <w:pStyle w:val="ReturnAddress"/>
        <w:jc w:val="both"/>
        <w:rPr>
          <w:rFonts w:asciiTheme="minorHAnsi" w:hAnsiTheme="minorHAnsi"/>
          <w:sz w:val="22"/>
          <w:szCs w:val="22"/>
        </w:rPr>
      </w:pPr>
    </w:p>
    <w:p w:rsidR="00A14CA1" w:rsidRPr="00B56D6F" w:rsidRDefault="00A14CA1" w:rsidP="007519FB">
      <w:pPr>
        <w:pStyle w:val="ReturnAddress"/>
        <w:jc w:val="both"/>
        <w:rPr>
          <w:rFonts w:asciiTheme="minorHAnsi" w:hAnsiTheme="minorHAnsi"/>
          <w:sz w:val="24"/>
          <w:szCs w:val="24"/>
          <w:u w:val="single"/>
        </w:rPr>
      </w:pPr>
      <w:r w:rsidRPr="00B56D6F">
        <w:rPr>
          <w:rFonts w:asciiTheme="minorHAnsi" w:hAnsiTheme="minorHAnsi"/>
          <w:sz w:val="24"/>
          <w:szCs w:val="24"/>
          <w:u w:val="single"/>
        </w:rPr>
        <w:lastRenderedPageBreak/>
        <w:t>Girls:</w:t>
      </w:r>
    </w:p>
    <w:p w:rsidR="00A14CA1" w:rsidRPr="00B56D6F" w:rsidRDefault="00B56D6F" w:rsidP="007519FB">
      <w:pPr>
        <w:pStyle w:val="ReturnAddress"/>
        <w:jc w:val="both"/>
        <w:rPr>
          <w:rFonts w:asciiTheme="minorHAnsi" w:hAnsiTheme="minorHAnsi"/>
          <w:sz w:val="24"/>
          <w:szCs w:val="24"/>
        </w:rPr>
      </w:pPr>
      <w:r w:rsidRPr="00B56D6F">
        <w:rPr>
          <w:rFonts w:asciiTheme="minorHAnsi" w:hAnsiTheme="minorHAnsi"/>
          <w:sz w:val="24"/>
          <w:szCs w:val="24"/>
        </w:rPr>
        <w:t>A long dress or skirt, blouse and tabard.</w:t>
      </w:r>
    </w:p>
    <w:p w:rsidR="00B56D6F" w:rsidRPr="00B56D6F" w:rsidRDefault="00B56D6F" w:rsidP="007519FB">
      <w:pPr>
        <w:pStyle w:val="ReturnAddress"/>
        <w:jc w:val="both"/>
        <w:rPr>
          <w:rFonts w:asciiTheme="minorHAnsi" w:hAnsiTheme="minorHAnsi"/>
          <w:sz w:val="24"/>
          <w:szCs w:val="24"/>
        </w:rPr>
      </w:pPr>
      <w:r w:rsidRPr="00B56D6F">
        <w:rPr>
          <w:rFonts w:asciiTheme="minorHAnsi" w:hAnsiTheme="minorHAnsi"/>
          <w:sz w:val="24"/>
          <w:szCs w:val="24"/>
        </w:rPr>
        <w:t>Headscarf</w:t>
      </w:r>
    </w:p>
    <w:p w:rsidR="00A14CA1" w:rsidRPr="00B56D6F" w:rsidRDefault="00B56D6F" w:rsidP="007519FB">
      <w:pPr>
        <w:pStyle w:val="ReturnAddress"/>
        <w:jc w:val="both"/>
        <w:rPr>
          <w:noProof/>
          <w:sz w:val="24"/>
          <w:szCs w:val="24"/>
          <w:lang w:eastAsia="en-GB"/>
        </w:rPr>
      </w:pPr>
      <w:r w:rsidRPr="00B56D6F">
        <w:rPr>
          <w:noProof/>
          <w:sz w:val="24"/>
          <w:szCs w:val="24"/>
          <w:lang w:eastAsia="en-GB"/>
        </w:rPr>
        <w:drawing>
          <wp:anchor distT="0" distB="0" distL="114300" distR="114300" simplePos="0" relativeHeight="251658240" behindDoc="1" locked="0" layoutInCell="1" allowOverlap="1">
            <wp:simplePos x="0" y="0"/>
            <wp:positionH relativeFrom="column">
              <wp:posOffset>4156710</wp:posOffset>
            </wp:positionH>
            <wp:positionV relativeFrom="paragraph">
              <wp:posOffset>499110</wp:posOffset>
            </wp:positionV>
            <wp:extent cx="2068030" cy="3105150"/>
            <wp:effectExtent l="0" t="0" r="8890" b="0"/>
            <wp:wrapNone/>
            <wp:docPr id="4" name="Picture 4" descr="Viking Girl Fancy Dress Costume, 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king Girl Fancy Dress Costume, Medium s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03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D6F">
        <w:rPr>
          <w:noProof/>
          <w:sz w:val="24"/>
          <w:szCs w:val="24"/>
          <w:lang w:eastAsia="en-GB"/>
        </w:rPr>
        <w:drawing>
          <wp:anchor distT="0" distB="0" distL="114300" distR="114300" simplePos="0" relativeHeight="251659264" behindDoc="1" locked="0" layoutInCell="1" allowOverlap="1">
            <wp:simplePos x="0" y="0"/>
            <wp:positionH relativeFrom="column">
              <wp:posOffset>1642110</wp:posOffset>
            </wp:positionH>
            <wp:positionV relativeFrom="paragraph">
              <wp:posOffset>225425</wp:posOffset>
            </wp:positionV>
            <wp:extent cx="2586990" cy="3657600"/>
            <wp:effectExtent l="0" t="0" r="3810" b="0"/>
            <wp:wrapNone/>
            <wp:docPr id="6" name="Picture 6" descr="https://images-na.ssl-images-amazon.com/images/I/71fL2kZ9MV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71fL2kZ9MVL._SL15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699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CB2">
        <w:rPr>
          <w:rFonts w:asciiTheme="minorHAnsi" w:hAnsiTheme="minorHAnsi"/>
          <w:sz w:val="24"/>
          <w:szCs w:val="24"/>
        </w:rPr>
        <w:t xml:space="preserve">Cloak </w:t>
      </w:r>
      <w:r w:rsidRPr="00B56D6F">
        <w:rPr>
          <w:rFonts w:asciiTheme="minorHAnsi" w:hAnsiTheme="minorHAnsi"/>
          <w:sz w:val="24"/>
          <w:szCs w:val="24"/>
        </w:rPr>
        <w:t xml:space="preserve">fastened with a brooch </w:t>
      </w:r>
      <w:r w:rsidR="00626CB2">
        <w:rPr>
          <w:rFonts w:asciiTheme="minorHAnsi" w:hAnsiTheme="minorHAnsi"/>
          <w:sz w:val="24"/>
          <w:szCs w:val="24"/>
        </w:rPr>
        <w:t>(</w:t>
      </w:r>
      <w:r w:rsidRPr="00B56D6F">
        <w:rPr>
          <w:rFonts w:asciiTheme="minorHAnsi" w:hAnsiTheme="minorHAnsi"/>
          <w:sz w:val="24"/>
          <w:szCs w:val="24"/>
        </w:rPr>
        <w:t>optional</w:t>
      </w:r>
      <w:r w:rsidR="00626CB2">
        <w:rPr>
          <w:rFonts w:asciiTheme="minorHAnsi" w:hAnsiTheme="minorHAnsi"/>
          <w:sz w:val="24"/>
          <w:szCs w:val="24"/>
        </w:rPr>
        <w:t>)</w:t>
      </w:r>
      <w:r w:rsidRPr="00B56D6F">
        <w:rPr>
          <w:rFonts w:asciiTheme="minorHAnsi" w:hAnsiTheme="minorHAnsi"/>
          <w:sz w:val="24"/>
          <w:szCs w:val="24"/>
        </w:rPr>
        <w:t>.</w:t>
      </w:r>
      <w:r w:rsidR="00A14CA1" w:rsidRPr="00B56D6F">
        <w:rPr>
          <w:noProof/>
          <w:sz w:val="24"/>
          <w:szCs w:val="24"/>
          <w:lang w:eastAsia="en-GB"/>
        </w:rPr>
        <w:t xml:space="preserve">  </w:t>
      </w: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noProof/>
          <w:lang w:eastAsia="en-GB"/>
        </w:rPr>
      </w:pPr>
    </w:p>
    <w:p w:rsidR="00B56D6F" w:rsidRDefault="00B56D6F" w:rsidP="007519FB">
      <w:pPr>
        <w:pStyle w:val="ReturnAddress"/>
        <w:jc w:val="both"/>
        <w:rPr>
          <w:rFonts w:asciiTheme="minorHAnsi" w:hAnsiTheme="minorHAnsi"/>
          <w:noProof/>
          <w:sz w:val="24"/>
          <w:szCs w:val="24"/>
          <w:lang w:eastAsia="en-GB"/>
        </w:rPr>
      </w:pPr>
      <w:r w:rsidRPr="00B56D6F">
        <w:rPr>
          <w:rFonts w:asciiTheme="minorHAnsi" w:hAnsiTheme="minorHAnsi"/>
          <w:noProof/>
          <w:sz w:val="24"/>
          <w:szCs w:val="24"/>
          <w:u w:val="single"/>
          <w:lang w:eastAsia="en-GB"/>
        </w:rPr>
        <w:t>Boys</w:t>
      </w:r>
      <w:r w:rsidRPr="00B56D6F">
        <w:rPr>
          <w:rFonts w:asciiTheme="minorHAnsi" w:hAnsiTheme="minorHAnsi"/>
          <w:noProof/>
          <w:sz w:val="24"/>
          <w:szCs w:val="24"/>
          <w:lang w:eastAsia="en-GB"/>
        </w:rPr>
        <w:t>:</w:t>
      </w: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r>
        <w:rPr>
          <w:rFonts w:asciiTheme="minorHAnsi" w:hAnsiTheme="minorHAnsi"/>
          <w:noProof/>
          <w:sz w:val="24"/>
          <w:szCs w:val="24"/>
          <w:lang w:eastAsia="en-GB"/>
        </w:rPr>
        <w:t>A simple belted tunic, with or without sleeve.</w:t>
      </w:r>
    </w:p>
    <w:p w:rsidR="00B56D6F" w:rsidRDefault="00B56D6F" w:rsidP="007519FB">
      <w:pPr>
        <w:pStyle w:val="ReturnAddress"/>
        <w:jc w:val="both"/>
        <w:rPr>
          <w:rFonts w:asciiTheme="minorHAnsi" w:hAnsiTheme="minorHAnsi"/>
          <w:noProof/>
          <w:sz w:val="24"/>
          <w:szCs w:val="24"/>
          <w:lang w:eastAsia="en-GB"/>
        </w:rPr>
      </w:pPr>
      <w:r>
        <w:rPr>
          <w:rFonts w:asciiTheme="minorHAnsi" w:hAnsiTheme="minorHAnsi"/>
          <w:noProof/>
          <w:sz w:val="24"/>
          <w:szCs w:val="24"/>
          <w:lang w:eastAsia="en-GB"/>
        </w:rPr>
        <w:t>Trousers tucked into long socks.</w:t>
      </w:r>
    </w:p>
    <w:p w:rsidR="00B56D6F" w:rsidRDefault="00B56D6F" w:rsidP="007519FB">
      <w:pPr>
        <w:pStyle w:val="ReturnAddress"/>
        <w:jc w:val="both"/>
        <w:rPr>
          <w:rFonts w:asciiTheme="minorHAnsi" w:hAnsiTheme="minorHAnsi"/>
          <w:noProof/>
          <w:sz w:val="24"/>
          <w:szCs w:val="24"/>
          <w:lang w:eastAsia="en-GB"/>
        </w:rPr>
      </w:pPr>
      <w:r>
        <w:rPr>
          <w:rFonts w:asciiTheme="minorHAnsi" w:hAnsiTheme="minorHAnsi"/>
          <w:noProof/>
          <w:sz w:val="24"/>
          <w:szCs w:val="24"/>
          <w:lang w:eastAsia="en-GB"/>
        </w:rPr>
        <w:t>A cloak, fastened with a brooch (optional)</w:t>
      </w:r>
      <w:r w:rsidR="00626CB2">
        <w:rPr>
          <w:rFonts w:asciiTheme="minorHAnsi" w:hAnsiTheme="minorHAnsi"/>
          <w:noProof/>
          <w:sz w:val="24"/>
          <w:szCs w:val="24"/>
          <w:lang w:eastAsia="en-GB"/>
        </w:rPr>
        <w:t>.</w:t>
      </w:r>
      <w:bookmarkStart w:id="0" w:name="_GoBack"/>
      <w:bookmarkEnd w:id="0"/>
      <w:r>
        <w:rPr>
          <w:rFonts w:asciiTheme="minorHAnsi" w:hAnsiTheme="minorHAnsi"/>
          <w:noProof/>
          <w:sz w:val="24"/>
          <w:szCs w:val="24"/>
          <w:lang w:eastAsia="en-GB"/>
        </w:rPr>
        <w:t xml:space="preserve"> </w:t>
      </w:r>
    </w:p>
    <w:p w:rsidR="00B56D6F" w:rsidRDefault="00B56D6F" w:rsidP="007519FB">
      <w:pPr>
        <w:pStyle w:val="ReturnAddress"/>
        <w:jc w:val="both"/>
        <w:rPr>
          <w:rFonts w:asciiTheme="minorHAnsi" w:hAnsiTheme="minorHAnsi"/>
          <w:noProof/>
          <w:sz w:val="24"/>
          <w:szCs w:val="24"/>
          <w:lang w:eastAsia="en-GB"/>
        </w:rPr>
      </w:pPr>
      <w:r>
        <w:rPr>
          <w:noProof/>
          <w:lang w:eastAsia="en-GB"/>
        </w:rPr>
        <w:drawing>
          <wp:anchor distT="0" distB="0" distL="114300" distR="114300" simplePos="0" relativeHeight="251660288" behindDoc="1" locked="0" layoutInCell="1" allowOverlap="1">
            <wp:simplePos x="0" y="0"/>
            <wp:positionH relativeFrom="column">
              <wp:posOffset>3185160</wp:posOffset>
            </wp:positionH>
            <wp:positionV relativeFrom="paragraph">
              <wp:posOffset>74930</wp:posOffset>
            </wp:positionV>
            <wp:extent cx="2364105" cy="3152775"/>
            <wp:effectExtent l="0" t="0" r="0" b="0"/>
            <wp:wrapNone/>
            <wp:docPr id="10" name="Picture 10" descr="Image result for viking costumes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iking costumes bo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410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B56D6F">
      <w:pPr>
        <w:pStyle w:val="ReturnAddress"/>
        <w:jc w:val="both"/>
        <w:rPr>
          <w:rFonts w:asciiTheme="minorHAnsi" w:hAnsiTheme="minorHAnsi"/>
          <w:noProof/>
          <w:sz w:val="24"/>
          <w:szCs w:val="24"/>
          <w:lang w:eastAsia="en-GB"/>
        </w:rPr>
      </w:pPr>
    </w:p>
    <w:p w:rsidR="00B56D6F" w:rsidRDefault="00B56D6F" w:rsidP="00B56D6F">
      <w:pPr>
        <w:pStyle w:val="ReturnAddress"/>
        <w:jc w:val="both"/>
        <w:rPr>
          <w:rFonts w:asciiTheme="minorHAnsi" w:hAnsiTheme="minorHAnsi"/>
          <w:noProof/>
          <w:sz w:val="24"/>
          <w:szCs w:val="24"/>
          <w:lang w:eastAsia="en-GB"/>
        </w:rPr>
      </w:pPr>
    </w:p>
    <w:p w:rsidR="00B56D6F" w:rsidRDefault="00B56D6F" w:rsidP="00B56D6F">
      <w:pPr>
        <w:pStyle w:val="ReturnAddress"/>
        <w:jc w:val="both"/>
        <w:rPr>
          <w:rFonts w:asciiTheme="minorHAnsi" w:hAnsiTheme="minorHAnsi"/>
          <w:noProof/>
          <w:sz w:val="24"/>
          <w:szCs w:val="24"/>
          <w:lang w:eastAsia="en-GB"/>
        </w:rPr>
      </w:pPr>
    </w:p>
    <w:p w:rsidR="00B56D6F" w:rsidRDefault="00B56D6F" w:rsidP="00B56D6F">
      <w:pPr>
        <w:pStyle w:val="ReturnAddress"/>
        <w:jc w:val="both"/>
        <w:rPr>
          <w:rFonts w:asciiTheme="minorHAnsi" w:hAnsiTheme="minorHAnsi"/>
          <w:noProof/>
          <w:sz w:val="24"/>
          <w:szCs w:val="24"/>
          <w:lang w:eastAsia="en-GB"/>
        </w:rPr>
      </w:pPr>
      <w:r>
        <w:rPr>
          <w:rFonts w:asciiTheme="minorHAnsi" w:hAnsiTheme="minorHAnsi"/>
          <w:noProof/>
          <w:sz w:val="24"/>
          <w:szCs w:val="24"/>
          <w:lang w:eastAsia="en-GB"/>
        </w:rPr>
        <w:t>Please note: children should not bring any toy weapons</w:t>
      </w: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p>
    <w:p w:rsidR="00B56D6F" w:rsidRDefault="00B56D6F" w:rsidP="007519FB">
      <w:pPr>
        <w:pStyle w:val="ReturnAddress"/>
        <w:jc w:val="both"/>
        <w:rPr>
          <w:rFonts w:asciiTheme="minorHAnsi" w:hAnsiTheme="minorHAnsi"/>
          <w:noProof/>
          <w:sz w:val="24"/>
          <w:szCs w:val="24"/>
          <w:lang w:eastAsia="en-GB"/>
        </w:rPr>
      </w:pPr>
      <w:r w:rsidRPr="00B56D6F">
        <w:rPr>
          <w:noProof/>
          <w:lang w:eastAsia="en-GB"/>
        </w:rPr>
        <w:t xml:space="preserve"> </w:t>
      </w:r>
    </w:p>
    <w:p w:rsidR="00B56D6F" w:rsidRPr="00B56D6F" w:rsidRDefault="00B56D6F" w:rsidP="007519FB">
      <w:pPr>
        <w:pStyle w:val="ReturnAddress"/>
        <w:jc w:val="both"/>
        <w:rPr>
          <w:rFonts w:asciiTheme="minorHAnsi" w:hAnsiTheme="minorHAnsi"/>
          <w:noProof/>
          <w:sz w:val="24"/>
          <w:szCs w:val="24"/>
          <w:lang w:eastAsia="en-GB"/>
        </w:rPr>
      </w:pPr>
      <w:r w:rsidRPr="00B56D6F">
        <w:rPr>
          <w:noProof/>
          <w:lang w:eastAsia="en-GB"/>
        </w:rPr>
        <w:t xml:space="preserve"> </w:t>
      </w:r>
      <w:r>
        <w:rPr>
          <w:noProof/>
          <w:lang w:eastAsia="en-GB"/>
        </w:rPr>
        <w:drawing>
          <wp:inline distT="0" distB="0" distL="0" distR="0" wp14:anchorId="2F92BB0C" wp14:editId="51D4B987">
            <wp:extent cx="8572500" cy="11430000"/>
            <wp:effectExtent l="0" t="0" r="0" b="0"/>
            <wp:docPr id="7" name="Picture 7" descr="Image result for viking costumes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king costumes bo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0" cy="11430000"/>
                    </a:xfrm>
                    <a:prstGeom prst="rect">
                      <a:avLst/>
                    </a:prstGeom>
                    <a:noFill/>
                    <a:ln>
                      <a:noFill/>
                    </a:ln>
                  </pic:spPr>
                </pic:pic>
              </a:graphicData>
            </a:graphic>
          </wp:inline>
        </w:drawing>
      </w:r>
      <w:r>
        <w:rPr>
          <w:rFonts w:asciiTheme="minorHAnsi" w:hAnsiTheme="minorHAnsi"/>
          <w:noProof/>
          <w:sz w:val="24"/>
          <w:szCs w:val="24"/>
          <w:lang w:eastAsia="en-GB"/>
        </w:rPr>
        <w:t xml:space="preserve"> s or old leather laced shoes.</w:t>
      </w:r>
    </w:p>
    <w:sectPr w:rsidR="00B56D6F" w:rsidRPr="00B56D6F" w:rsidSect="00B34E80">
      <w:pgSz w:w="11906" w:h="16838"/>
      <w:pgMar w:top="1134" w:right="1133"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77"/>
    <w:rsid w:val="00005252"/>
    <w:rsid w:val="0008615C"/>
    <w:rsid w:val="000E6877"/>
    <w:rsid w:val="0045674E"/>
    <w:rsid w:val="005B2EF7"/>
    <w:rsid w:val="00626CB2"/>
    <w:rsid w:val="00710780"/>
    <w:rsid w:val="007519FB"/>
    <w:rsid w:val="007D49B2"/>
    <w:rsid w:val="00915AEF"/>
    <w:rsid w:val="009266FF"/>
    <w:rsid w:val="00997E5B"/>
    <w:rsid w:val="00A14CA1"/>
    <w:rsid w:val="00B34E80"/>
    <w:rsid w:val="00B56D6F"/>
    <w:rsid w:val="00B80A0D"/>
    <w:rsid w:val="00BB12D8"/>
    <w:rsid w:val="00C966DF"/>
    <w:rsid w:val="00E354E7"/>
    <w:rsid w:val="00FB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DB5E03-C711-4AAB-94D3-00D00F6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877"/>
    <w:rPr>
      <w:color w:val="0000FF"/>
      <w:u w:val="single"/>
    </w:rPr>
  </w:style>
  <w:style w:type="paragraph" w:customStyle="1" w:styleId="ReturnAddress">
    <w:name w:val="Return Address"/>
    <w:basedOn w:val="Normal"/>
    <w:rsid w:val="000E6877"/>
    <w:pPr>
      <w:keepLines/>
      <w:spacing w:line="200" w:lineRule="atLeast"/>
    </w:pPr>
    <w:rPr>
      <w:rFonts w:ascii="Arial" w:hAnsi="Arial"/>
      <w:spacing w:val="-2"/>
      <w:sz w:val="16"/>
      <w:szCs w:val="20"/>
    </w:rPr>
  </w:style>
  <w:style w:type="paragraph" w:styleId="BalloonText">
    <w:name w:val="Balloon Text"/>
    <w:basedOn w:val="Normal"/>
    <w:link w:val="BalloonTextChar"/>
    <w:uiPriority w:val="99"/>
    <w:semiHidden/>
    <w:unhideWhenUsed/>
    <w:rsid w:val="000E6877"/>
    <w:rPr>
      <w:rFonts w:ascii="Tahoma" w:hAnsi="Tahoma" w:cs="Tahoma"/>
      <w:sz w:val="16"/>
      <w:szCs w:val="16"/>
    </w:rPr>
  </w:style>
  <w:style w:type="character" w:customStyle="1" w:styleId="BalloonTextChar">
    <w:name w:val="Balloon Text Char"/>
    <w:basedOn w:val="DefaultParagraphFont"/>
    <w:link w:val="BalloonText"/>
    <w:uiPriority w:val="99"/>
    <w:semiHidden/>
    <w:rsid w:val="000E68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www.duxford.camb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Vicky</dc:creator>
  <cp:lastModifiedBy>Sarah Medley</cp:lastModifiedBy>
  <cp:revision>4</cp:revision>
  <cp:lastPrinted>2019-09-03T14:18:00Z</cp:lastPrinted>
  <dcterms:created xsi:type="dcterms:W3CDTF">2019-09-02T18:05:00Z</dcterms:created>
  <dcterms:modified xsi:type="dcterms:W3CDTF">2019-09-03T14:53:00Z</dcterms:modified>
</cp:coreProperties>
</file>