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B9" w:rsidRPr="00E83791" w:rsidRDefault="00A525B9" w:rsidP="00A525B9">
      <w:pPr>
        <w:spacing w:after="0" w:line="240" w:lineRule="auto"/>
        <w:jc w:val="center"/>
        <w:rPr>
          <w:rFonts w:eastAsia="Times New Roman" w:cs="Arial"/>
          <w:b/>
          <w:bCs/>
          <w:sz w:val="24"/>
          <w:szCs w:val="24"/>
        </w:rPr>
      </w:pPr>
    </w:p>
    <w:p w:rsidR="00A525B9" w:rsidRPr="00E83791" w:rsidRDefault="00A525B9" w:rsidP="00A525B9">
      <w:pPr>
        <w:spacing w:after="0" w:line="240" w:lineRule="auto"/>
        <w:jc w:val="center"/>
        <w:rPr>
          <w:rFonts w:eastAsia="Times New Roman" w:cs="Arial"/>
          <w:b/>
          <w:bCs/>
          <w:sz w:val="24"/>
          <w:szCs w:val="24"/>
        </w:rPr>
      </w:pPr>
    </w:p>
    <w:p w:rsidR="00A525B9" w:rsidRPr="00E83791" w:rsidRDefault="00A525B9" w:rsidP="00A525B9">
      <w:pPr>
        <w:spacing w:after="0" w:line="240" w:lineRule="auto"/>
        <w:jc w:val="center"/>
        <w:rPr>
          <w:rFonts w:eastAsia="Times New Roman" w:cs="Arial"/>
          <w:b/>
          <w:bCs/>
          <w:sz w:val="24"/>
          <w:szCs w:val="24"/>
        </w:rPr>
      </w:pPr>
      <w:r w:rsidRPr="00E83791">
        <w:rPr>
          <w:rFonts w:eastAsia="Times New Roman" w:cs="Arial"/>
          <w:b/>
          <w:bCs/>
          <w:noProof/>
          <w:sz w:val="24"/>
          <w:szCs w:val="24"/>
          <w:lang w:eastAsia="en-GB"/>
        </w:rPr>
        <w:drawing>
          <wp:anchor distT="0" distB="0" distL="114300" distR="114300" simplePos="0" relativeHeight="251659264" behindDoc="0" locked="0" layoutInCell="1" allowOverlap="1" wp14:anchorId="58D77381" wp14:editId="5C76F51A">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791">
        <w:rPr>
          <w:rFonts w:eastAsia="Times New Roman" w:cs="Arial"/>
          <w:b/>
          <w:bCs/>
          <w:sz w:val="24"/>
          <w:szCs w:val="24"/>
        </w:rPr>
        <w:t xml:space="preserve">  </w:t>
      </w:r>
    </w:p>
    <w:p w:rsidR="00A525B9" w:rsidRPr="00E83791" w:rsidRDefault="00A525B9" w:rsidP="00A525B9">
      <w:pPr>
        <w:spacing w:after="0" w:line="240" w:lineRule="auto"/>
        <w:jc w:val="center"/>
        <w:rPr>
          <w:rFonts w:eastAsia="Times New Roman" w:cs="Arial"/>
          <w:b/>
          <w:bCs/>
          <w:sz w:val="24"/>
          <w:szCs w:val="24"/>
        </w:rPr>
      </w:pPr>
      <w:r>
        <w:rPr>
          <w:rFonts w:eastAsia="Times New Roman" w:cs="Arial"/>
          <w:b/>
          <w:bCs/>
          <w:sz w:val="24"/>
          <w:szCs w:val="24"/>
        </w:rPr>
        <w:t xml:space="preserve">  Airwaves 15</w:t>
      </w:r>
      <w:r w:rsidRPr="00E83791">
        <w:rPr>
          <w:rFonts w:eastAsia="Times New Roman" w:cs="Arial"/>
          <w:b/>
          <w:bCs/>
          <w:sz w:val="24"/>
          <w:szCs w:val="24"/>
          <w:vertAlign w:val="superscript"/>
        </w:rPr>
        <w:t>st</w:t>
      </w:r>
      <w:r w:rsidRPr="00E83791">
        <w:rPr>
          <w:rFonts w:eastAsia="Times New Roman" w:cs="Arial"/>
          <w:b/>
          <w:bCs/>
          <w:sz w:val="24"/>
          <w:szCs w:val="24"/>
        </w:rPr>
        <w:t xml:space="preserve"> February</w:t>
      </w:r>
      <w:r>
        <w:rPr>
          <w:rFonts w:eastAsia="Times New Roman" w:cs="Arial"/>
          <w:b/>
          <w:bCs/>
          <w:sz w:val="24"/>
          <w:szCs w:val="24"/>
        </w:rPr>
        <w:t xml:space="preserve"> 2019</w:t>
      </w:r>
    </w:p>
    <w:p w:rsidR="00A525B9" w:rsidRPr="00E83791" w:rsidRDefault="00A525B9" w:rsidP="00A525B9">
      <w:pPr>
        <w:spacing w:after="0" w:line="240" w:lineRule="auto"/>
        <w:jc w:val="right"/>
        <w:rPr>
          <w:rFonts w:eastAsia="Times New Roman" w:cs="Arial"/>
          <w:b/>
          <w:bCs/>
          <w:sz w:val="24"/>
          <w:szCs w:val="24"/>
        </w:rPr>
      </w:pPr>
      <w:r>
        <w:rPr>
          <w:rFonts w:eastAsia="Times New Roman" w:cs="Arial"/>
          <w:b/>
          <w:bCs/>
          <w:sz w:val="24"/>
          <w:szCs w:val="24"/>
        </w:rPr>
        <w:t>No.19</w:t>
      </w:r>
    </w:p>
    <w:p w:rsidR="00A525B9" w:rsidRPr="00E83791" w:rsidRDefault="00A525B9" w:rsidP="00A525B9">
      <w:pPr>
        <w:spacing w:after="0" w:line="240" w:lineRule="auto"/>
        <w:rPr>
          <w:rFonts w:eastAsia="Times New Roman" w:cs="Arial"/>
          <w:sz w:val="24"/>
          <w:szCs w:val="24"/>
        </w:rPr>
      </w:pPr>
    </w:p>
    <w:p w:rsidR="00A525B9" w:rsidRPr="00E83791" w:rsidRDefault="00A525B9" w:rsidP="00A525B9">
      <w:pPr>
        <w:spacing w:after="0" w:line="240" w:lineRule="auto"/>
        <w:rPr>
          <w:rFonts w:eastAsia="Times New Roman" w:cs="Arial"/>
          <w:sz w:val="24"/>
          <w:szCs w:val="24"/>
        </w:rPr>
      </w:pPr>
      <w:r w:rsidRPr="00E83791">
        <w:rPr>
          <w:rFonts w:eastAsia="Times New Roman" w:cs="Arial"/>
          <w:sz w:val="24"/>
          <w:szCs w:val="24"/>
        </w:rPr>
        <w:t>Dear Parents and Carers</w:t>
      </w:r>
    </w:p>
    <w:p w:rsidR="00A525B9" w:rsidRPr="00E83791" w:rsidRDefault="00A525B9" w:rsidP="00A525B9">
      <w:pPr>
        <w:spacing w:after="0" w:line="240" w:lineRule="auto"/>
        <w:rPr>
          <w:rFonts w:eastAsia="Times New Roman" w:cs="Arial"/>
          <w:sz w:val="24"/>
          <w:szCs w:val="24"/>
        </w:rPr>
      </w:pPr>
    </w:p>
    <w:p w:rsidR="00A525B9" w:rsidRDefault="00A525B9" w:rsidP="00A525B9">
      <w:pPr>
        <w:spacing w:after="0" w:line="240" w:lineRule="auto"/>
        <w:rPr>
          <w:rFonts w:eastAsia="Calibri" w:cs="Arial"/>
          <w:b/>
          <w:color w:val="000000"/>
          <w:sz w:val="24"/>
          <w:szCs w:val="24"/>
          <w:lang w:val="en-US"/>
        </w:rPr>
      </w:pPr>
      <w:r w:rsidRPr="00E83791">
        <w:rPr>
          <w:rFonts w:eastAsia="Calibri" w:cs="Arial"/>
          <w:b/>
          <w:color w:val="000000"/>
          <w:sz w:val="24"/>
          <w:szCs w:val="24"/>
          <w:lang w:val="en-US"/>
        </w:rPr>
        <w:t>In school this week…</w:t>
      </w:r>
    </w:p>
    <w:p w:rsidR="00A525B9" w:rsidRDefault="004D6C23" w:rsidP="004D6C23">
      <w:pPr>
        <w:rPr>
          <w:rFonts w:cs="Arial"/>
          <w:sz w:val="24"/>
          <w:szCs w:val="24"/>
        </w:rPr>
      </w:pPr>
      <w:r w:rsidRPr="004D6C23">
        <w:rPr>
          <w:rFonts w:cs="Arial"/>
          <w:sz w:val="24"/>
          <w:szCs w:val="24"/>
        </w:rPr>
        <w:t xml:space="preserve">Today the children have been enjoying Winter Sports Day. They have used a number of skills – skipping, jumping and throwing as well as co-operating in a team and using tactics to gain extra points.  </w:t>
      </w:r>
      <w:r w:rsidR="000A4A7A" w:rsidRPr="000A4A7A">
        <w:rPr>
          <w:rFonts w:cs="Arial"/>
          <w:sz w:val="24"/>
          <w:szCs w:val="24"/>
        </w:rPr>
        <w:t>Well done to Team 8</w:t>
      </w:r>
      <w:r w:rsidRPr="000A4A7A">
        <w:rPr>
          <w:rFonts w:cs="Arial"/>
          <w:sz w:val="24"/>
          <w:szCs w:val="24"/>
        </w:rPr>
        <w:t xml:space="preserve"> for the overall win.</w:t>
      </w:r>
    </w:p>
    <w:p w:rsidR="00755E7B" w:rsidRPr="000A4A7A" w:rsidRDefault="00A525B9" w:rsidP="00755E7B">
      <w:pPr>
        <w:rPr>
          <w:sz w:val="24"/>
          <w:szCs w:val="24"/>
        </w:rPr>
      </w:pPr>
      <w:r w:rsidRPr="000A4A7A">
        <w:rPr>
          <w:rFonts w:cs="Arial"/>
          <w:color w:val="000000"/>
          <w:sz w:val="24"/>
          <w:szCs w:val="24"/>
        </w:rPr>
        <w:t>The children are coming home today with</w:t>
      </w:r>
      <w:r w:rsidR="004D6C23" w:rsidRPr="000A4A7A">
        <w:rPr>
          <w:rFonts w:cs="Arial"/>
          <w:color w:val="000000"/>
          <w:sz w:val="24"/>
          <w:szCs w:val="24"/>
        </w:rPr>
        <w:t xml:space="preserve"> the times for</w:t>
      </w:r>
      <w:r w:rsidR="00A66C7A" w:rsidRPr="000A4A7A">
        <w:rPr>
          <w:rFonts w:cs="Arial"/>
          <w:color w:val="000000"/>
          <w:sz w:val="24"/>
          <w:szCs w:val="24"/>
        </w:rPr>
        <w:t xml:space="preserve"> their</w:t>
      </w:r>
      <w:r w:rsidRPr="000A4A7A">
        <w:rPr>
          <w:rFonts w:cs="Arial"/>
          <w:color w:val="000000"/>
          <w:sz w:val="24"/>
          <w:szCs w:val="24"/>
        </w:rPr>
        <w:t xml:space="preserve"> Parents </w:t>
      </w:r>
      <w:r w:rsidR="00912871" w:rsidRPr="000A4A7A">
        <w:rPr>
          <w:rFonts w:cs="Arial"/>
          <w:color w:val="000000"/>
          <w:sz w:val="24"/>
          <w:szCs w:val="24"/>
        </w:rPr>
        <w:t>Evening appointments</w:t>
      </w:r>
      <w:r w:rsidR="00A66C7A" w:rsidRPr="000A4A7A">
        <w:rPr>
          <w:rFonts w:cs="Arial"/>
          <w:color w:val="000000"/>
          <w:sz w:val="24"/>
          <w:szCs w:val="24"/>
        </w:rPr>
        <w:t>.</w:t>
      </w:r>
      <w:r w:rsidRPr="000A4A7A">
        <w:rPr>
          <w:rFonts w:cs="Arial"/>
          <w:color w:val="000000"/>
          <w:sz w:val="24"/>
          <w:szCs w:val="24"/>
        </w:rPr>
        <w:t xml:space="preserve">  Please look out for these in book bags</w:t>
      </w:r>
      <w:r w:rsidR="004D6C23" w:rsidRPr="000A4A7A">
        <w:rPr>
          <w:rFonts w:cs="Arial"/>
          <w:color w:val="000000"/>
          <w:sz w:val="24"/>
          <w:szCs w:val="24"/>
        </w:rPr>
        <w:t>.</w:t>
      </w:r>
      <w:r w:rsidRPr="000A4A7A">
        <w:rPr>
          <w:rFonts w:cs="Arial"/>
          <w:color w:val="000000"/>
          <w:sz w:val="24"/>
          <w:szCs w:val="24"/>
        </w:rPr>
        <w:t xml:space="preserve"> </w:t>
      </w:r>
      <w:r w:rsidR="004D6C23" w:rsidRPr="000A4A7A">
        <w:rPr>
          <w:rFonts w:cs="Arial"/>
          <w:color w:val="000000"/>
          <w:sz w:val="24"/>
          <w:szCs w:val="24"/>
        </w:rPr>
        <w:t xml:space="preserve"> Please return any outstanding form</w:t>
      </w:r>
      <w:r w:rsidR="000A4A7A">
        <w:rPr>
          <w:rFonts w:cs="Arial"/>
          <w:color w:val="000000"/>
          <w:sz w:val="24"/>
          <w:szCs w:val="24"/>
        </w:rPr>
        <w:t xml:space="preserve">s to us </w:t>
      </w:r>
      <w:proofErr w:type="gramStart"/>
      <w:r w:rsidR="000A4A7A">
        <w:rPr>
          <w:rFonts w:cs="Arial"/>
          <w:color w:val="000000"/>
          <w:sz w:val="24"/>
          <w:szCs w:val="24"/>
        </w:rPr>
        <w:t>asap</w:t>
      </w:r>
      <w:proofErr w:type="gramEnd"/>
      <w:r w:rsidR="000A4A7A">
        <w:rPr>
          <w:rFonts w:cs="Arial"/>
          <w:color w:val="000000"/>
          <w:sz w:val="24"/>
          <w:szCs w:val="24"/>
        </w:rPr>
        <w:t xml:space="preserve"> and we will try to</w:t>
      </w:r>
      <w:r w:rsidR="004D6C23" w:rsidRPr="000A4A7A">
        <w:rPr>
          <w:rFonts w:cs="Arial"/>
          <w:color w:val="000000"/>
          <w:sz w:val="24"/>
          <w:szCs w:val="24"/>
        </w:rPr>
        <w:t xml:space="preserve"> fit you in to any remaining slots.</w:t>
      </w:r>
    </w:p>
    <w:p w:rsidR="00755E7B" w:rsidRDefault="004D6C23" w:rsidP="00755E7B">
      <w:pPr>
        <w:rPr>
          <w:sz w:val="24"/>
          <w:szCs w:val="24"/>
        </w:rPr>
      </w:pPr>
      <w:r>
        <w:rPr>
          <w:sz w:val="24"/>
          <w:szCs w:val="24"/>
        </w:rPr>
        <w:t>The children have been evaluating the First Aid training they had in their classes.  The feedback was all positive – Fraser wrote ‘Thank you for teaching me First Aid because without it I don’t know how to help people’.  I think that sums it up perfectly!</w:t>
      </w:r>
    </w:p>
    <w:p w:rsidR="00755E7B" w:rsidRDefault="004D6C23" w:rsidP="00755E7B">
      <w:pPr>
        <w:rPr>
          <w:sz w:val="24"/>
          <w:szCs w:val="24"/>
        </w:rPr>
      </w:pPr>
      <w:r>
        <w:rPr>
          <w:sz w:val="24"/>
          <w:szCs w:val="24"/>
        </w:rPr>
        <w:t>After consulting with School Council and taking on board some of their suggestions, please find attached our new spring menu</w:t>
      </w:r>
      <w:r w:rsidR="000A4A7A">
        <w:rPr>
          <w:sz w:val="24"/>
          <w:szCs w:val="24"/>
        </w:rPr>
        <w:t>. Thank you to Tina and her team in the kitchen for accommodating so many of their requests.</w:t>
      </w:r>
    </w:p>
    <w:p w:rsidR="007A2018" w:rsidRPr="000A4A7A" w:rsidRDefault="007A2018" w:rsidP="00755E7B">
      <w:pPr>
        <w:rPr>
          <w:sz w:val="24"/>
          <w:szCs w:val="24"/>
        </w:rPr>
      </w:pPr>
      <w:r w:rsidRPr="000A4A7A">
        <w:rPr>
          <w:rFonts w:ascii="Calibri" w:hAnsi="Calibri"/>
          <w:color w:val="000000"/>
          <w:sz w:val="24"/>
          <w:szCs w:val="24"/>
        </w:rPr>
        <w:t>Thank you to the parents and carers who j</w:t>
      </w:r>
      <w:r w:rsidR="000A4A7A" w:rsidRPr="000A4A7A">
        <w:rPr>
          <w:rFonts w:ascii="Calibri" w:hAnsi="Calibri"/>
          <w:color w:val="000000"/>
          <w:sz w:val="24"/>
          <w:szCs w:val="24"/>
        </w:rPr>
        <w:t xml:space="preserve">oined us this week for our </w:t>
      </w:r>
      <w:r w:rsidRPr="000A4A7A">
        <w:rPr>
          <w:rFonts w:ascii="Calibri" w:hAnsi="Calibri"/>
          <w:color w:val="000000"/>
          <w:sz w:val="24"/>
          <w:szCs w:val="24"/>
        </w:rPr>
        <w:t xml:space="preserve">Year 6 Maths café. They joined us for a cup of tea and some pastries before learning some of the strategies we use for calculating with fractions. We then went back to the classroom where they were wowed by the children's knowledge, understanding and application of the strategies. We had a lovely morning, the children were fantastic and we look forward to hosting further learning cafes in the future. </w:t>
      </w:r>
    </w:p>
    <w:p w:rsidR="00A525B9" w:rsidRPr="00755E7B" w:rsidRDefault="00755E7B" w:rsidP="00A525B9">
      <w:pPr>
        <w:shd w:val="clear" w:color="auto" w:fill="FFFFFF" w:themeFill="background1"/>
        <w:spacing w:after="0"/>
        <w:jc w:val="both"/>
        <w:rPr>
          <w:b/>
          <w:sz w:val="24"/>
          <w:szCs w:val="24"/>
        </w:rPr>
      </w:pPr>
      <w:r w:rsidRPr="00755E7B">
        <w:rPr>
          <w:b/>
          <w:sz w:val="24"/>
          <w:szCs w:val="24"/>
        </w:rPr>
        <w:t>Coming up….</w:t>
      </w:r>
    </w:p>
    <w:p w:rsidR="000A4A7A" w:rsidRDefault="00755E7B" w:rsidP="00755E7B">
      <w:pPr>
        <w:spacing w:after="0" w:line="240" w:lineRule="auto"/>
        <w:rPr>
          <w:rFonts w:eastAsia="Calibri" w:cs="Arial"/>
          <w:color w:val="000000"/>
          <w:sz w:val="24"/>
          <w:szCs w:val="24"/>
          <w:lang w:val="en-US"/>
        </w:rPr>
      </w:pPr>
      <w:r>
        <w:rPr>
          <w:rFonts w:eastAsia="Calibri" w:cs="Arial"/>
          <w:color w:val="000000"/>
          <w:sz w:val="24"/>
          <w:szCs w:val="24"/>
          <w:lang w:val="en-US"/>
        </w:rPr>
        <w:t>Year 6 teachers are holding a SATs meeting on Wednesday 27</w:t>
      </w:r>
      <w:r w:rsidRPr="00847B67">
        <w:rPr>
          <w:rFonts w:eastAsia="Calibri" w:cs="Arial"/>
          <w:color w:val="000000"/>
          <w:sz w:val="24"/>
          <w:szCs w:val="24"/>
          <w:vertAlign w:val="superscript"/>
          <w:lang w:val="en-US"/>
        </w:rPr>
        <w:t>th</w:t>
      </w:r>
      <w:r>
        <w:rPr>
          <w:rFonts w:eastAsia="Calibri" w:cs="Arial"/>
          <w:color w:val="000000"/>
          <w:sz w:val="24"/>
          <w:szCs w:val="24"/>
          <w:lang w:val="en-US"/>
        </w:rPr>
        <w:t xml:space="preserve"> February, 5.00-6.00pm.  </w:t>
      </w:r>
    </w:p>
    <w:p w:rsidR="00362561" w:rsidRDefault="00362561" w:rsidP="00755E7B">
      <w:pPr>
        <w:spacing w:after="0" w:line="240" w:lineRule="auto"/>
        <w:rPr>
          <w:rFonts w:eastAsia="Calibri" w:cs="Arial"/>
          <w:color w:val="000000"/>
          <w:sz w:val="24"/>
          <w:szCs w:val="24"/>
          <w:lang w:val="en-US"/>
        </w:rPr>
      </w:pPr>
    </w:p>
    <w:p w:rsidR="00755E7B" w:rsidRDefault="00755E7B" w:rsidP="00755E7B">
      <w:pPr>
        <w:spacing w:after="0" w:line="240" w:lineRule="auto"/>
        <w:rPr>
          <w:rFonts w:ascii="Calibri" w:hAnsi="Calibri"/>
          <w:color w:val="000000"/>
          <w:sz w:val="24"/>
          <w:szCs w:val="24"/>
        </w:rPr>
      </w:pPr>
      <w:r w:rsidRPr="000A4A7A">
        <w:rPr>
          <w:rFonts w:ascii="Calibri" w:hAnsi="Calibri"/>
          <w:color w:val="000000"/>
          <w:sz w:val="24"/>
          <w:szCs w:val="24"/>
        </w:rPr>
        <w:t>Bikeability for Year 6 starts w/c 4th March</w:t>
      </w:r>
      <w:r w:rsidR="000A4A7A" w:rsidRPr="000A4A7A">
        <w:rPr>
          <w:rFonts w:ascii="Calibri" w:hAnsi="Calibri"/>
          <w:color w:val="000000"/>
          <w:sz w:val="24"/>
          <w:szCs w:val="24"/>
        </w:rPr>
        <w:t xml:space="preserve"> and children will require their bikes in school this week</w:t>
      </w:r>
      <w:r w:rsidRPr="000A4A7A">
        <w:rPr>
          <w:rFonts w:ascii="Calibri" w:hAnsi="Calibri"/>
          <w:color w:val="000000"/>
          <w:sz w:val="24"/>
          <w:szCs w:val="24"/>
        </w:rPr>
        <w:t>.</w:t>
      </w:r>
    </w:p>
    <w:p w:rsidR="00362561" w:rsidRPr="000A4A7A" w:rsidRDefault="00362561" w:rsidP="00755E7B">
      <w:pPr>
        <w:spacing w:after="0" w:line="240" w:lineRule="auto"/>
        <w:rPr>
          <w:rFonts w:eastAsia="Calibri" w:cs="Arial"/>
          <w:color w:val="000000"/>
          <w:sz w:val="24"/>
          <w:szCs w:val="24"/>
          <w:lang w:val="en-US"/>
        </w:rPr>
      </w:pPr>
    </w:p>
    <w:p w:rsidR="00755E7B" w:rsidRDefault="00755E7B" w:rsidP="00755E7B">
      <w:pPr>
        <w:spacing w:after="0" w:line="240" w:lineRule="auto"/>
        <w:rPr>
          <w:rFonts w:eastAsia="Calibri" w:cs="Arial"/>
          <w:color w:val="000000"/>
          <w:sz w:val="24"/>
          <w:szCs w:val="24"/>
          <w:lang w:val="en-US"/>
        </w:rPr>
      </w:pPr>
      <w:r>
        <w:rPr>
          <w:rFonts w:eastAsia="Calibri" w:cs="Arial"/>
          <w:color w:val="000000"/>
          <w:sz w:val="24"/>
          <w:szCs w:val="24"/>
          <w:lang w:val="en-US"/>
        </w:rPr>
        <w:t xml:space="preserve">Teachers are </w:t>
      </w:r>
      <w:r w:rsidR="00362561">
        <w:rPr>
          <w:rFonts w:eastAsia="Calibri" w:cs="Arial"/>
          <w:color w:val="000000"/>
          <w:sz w:val="24"/>
          <w:szCs w:val="24"/>
          <w:lang w:val="en-US"/>
        </w:rPr>
        <w:t xml:space="preserve">working on the Mid-Year Report’s </w:t>
      </w:r>
      <w:bookmarkStart w:id="0" w:name="_GoBack"/>
      <w:bookmarkEnd w:id="0"/>
      <w:r>
        <w:rPr>
          <w:rFonts w:eastAsia="Calibri" w:cs="Arial"/>
          <w:color w:val="000000"/>
          <w:sz w:val="24"/>
          <w:szCs w:val="24"/>
          <w:lang w:val="en-US"/>
        </w:rPr>
        <w:t>at the moment.  The</w:t>
      </w:r>
      <w:r w:rsidR="000711BD">
        <w:rPr>
          <w:rFonts w:eastAsia="Calibri" w:cs="Arial"/>
          <w:color w:val="000000"/>
          <w:sz w:val="24"/>
          <w:szCs w:val="24"/>
          <w:lang w:val="en-US"/>
        </w:rPr>
        <w:t>se will be sent home on Friday 1st</w:t>
      </w:r>
      <w:r>
        <w:rPr>
          <w:rFonts w:eastAsia="Calibri" w:cs="Arial"/>
          <w:color w:val="000000"/>
          <w:sz w:val="24"/>
          <w:szCs w:val="24"/>
          <w:lang w:val="en-US"/>
        </w:rPr>
        <w:t xml:space="preserve"> March.</w:t>
      </w:r>
    </w:p>
    <w:p w:rsidR="00362561" w:rsidRDefault="00362561" w:rsidP="00755E7B">
      <w:pPr>
        <w:spacing w:after="0" w:line="240" w:lineRule="auto"/>
        <w:rPr>
          <w:rFonts w:eastAsia="Calibri" w:cs="Arial"/>
          <w:color w:val="000000"/>
          <w:sz w:val="24"/>
          <w:szCs w:val="24"/>
          <w:lang w:val="en-US"/>
        </w:rPr>
      </w:pPr>
    </w:p>
    <w:p w:rsidR="000711BD" w:rsidRDefault="000711BD" w:rsidP="00755E7B">
      <w:pPr>
        <w:spacing w:after="0" w:line="240" w:lineRule="auto"/>
        <w:rPr>
          <w:rFonts w:eastAsia="Calibri" w:cs="Arial"/>
          <w:color w:val="000000"/>
          <w:sz w:val="24"/>
          <w:szCs w:val="24"/>
          <w:lang w:val="en-US"/>
        </w:rPr>
      </w:pPr>
      <w:r>
        <w:rPr>
          <w:rFonts w:eastAsia="Calibri" w:cs="Arial"/>
          <w:color w:val="000000"/>
          <w:sz w:val="24"/>
          <w:szCs w:val="24"/>
          <w:lang w:val="en-US"/>
        </w:rPr>
        <w:t>Children in key stage 1 will be taking part in weekly forest school sessions to be held in our very wild wildlife area. A letter for key stage 1 parents is attached.</w:t>
      </w:r>
    </w:p>
    <w:p w:rsidR="007A2018" w:rsidRDefault="007A2018" w:rsidP="00A525B9">
      <w:pPr>
        <w:spacing w:after="0" w:line="240" w:lineRule="auto"/>
        <w:rPr>
          <w:rFonts w:eastAsia="Calibri" w:cs="Arial"/>
          <w:color w:val="000000"/>
          <w:sz w:val="24"/>
          <w:szCs w:val="24"/>
          <w:lang w:val="en-US"/>
        </w:rPr>
      </w:pPr>
    </w:p>
    <w:p w:rsidR="007A2018" w:rsidRDefault="007A2018" w:rsidP="00A525B9">
      <w:pPr>
        <w:spacing w:after="0" w:line="240" w:lineRule="auto"/>
        <w:rPr>
          <w:rFonts w:eastAsia="Calibri" w:cs="Arial"/>
          <w:color w:val="000000"/>
          <w:sz w:val="24"/>
          <w:szCs w:val="24"/>
          <w:lang w:val="en-US"/>
        </w:rPr>
      </w:pPr>
    </w:p>
    <w:p w:rsidR="007A2018" w:rsidRDefault="007A2018"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614D27" w:rsidP="00A525B9">
      <w:pPr>
        <w:spacing w:after="0" w:line="240" w:lineRule="auto"/>
        <w:rPr>
          <w:rFonts w:eastAsia="Calibri" w:cs="Arial"/>
          <w:color w:val="000000"/>
          <w:sz w:val="24"/>
          <w:szCs w:val="24"/>
          <w:lang w:val="en-US"/>
        </w:rPr>
      </w:pPr>
    </w:p>
    <w:p w:rsidR="00614D27" w:rsidRDefault="000711BD" w:rsidP="00A525B9">
      <w:pPr>
        <w:spacing w:after="0" w:line="240" w:lineRule="auto"/>
        <w:rPr>
          <w:rFonts w:eastAsia="Calibri" w:cs="Arial"/>
          <w:color w:val="000000"/>
          <w:sz w:val="24"/>
          <w:szCs w:val="24"/>
          <w:lang w:val="en-US"/>
        </w:rPr>
      </w:pPr>
      <w:r>
        <w:rPr>
          <w:rFonts w:eastAsia="Calibri" w:cs="Arial"/>
          <w:noProof/>
          <w:color w:val="000000"/>
          <w:sz w:val="24"/>
          <w:szCs w:val="24"/>
          <w:lang w:eastAsia="en-GB"/>
        </w:rPr>
        <w:drawing>
          <wp:inline distT="0" distB="0" distL="0" distR="0" wp14:anchorId="7AACCFD9">
            <wp:extent cx="57626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406" cy="2810256"/>
                    </a:xfrm>
                    <a:prstGeom prst="rect">
                      <a:avLst/>
                    </a:prstGeom>
                    <a:noFill/>
                  </pic:spPr>
                </pic:pic>
              </a:graphicData>
            </a:graphic>
          </wp:inline>
        </w:drawing>
      </w:r>
    </w:p>
    <w:p w:rsidR="00614D27" w:rsidRDefault="00614D27" w:rsidP="00A525B9">
      <w:pPr>
        <w:spacing w:after="0" w:line="240" w:lineRule="auto"/>
        <w:rPr>
          <w:rFonts w:eastAsia="Calibri" w:cs="Arial"/>
          <w:color w:val="000000"/>
          <w:sz w:val="24"/>
          <w:szCs w:val="24"/>
          <w:lang w:val="en-US"/>
        </w:rPr>
      </w:pPr>
    </w:p>
    <w:p w:rsidR="009C256E" w:rsidRDefault="009C256E" w:rsidP="00A525B9">
      <w:pPr>
        <w:spacing w:after="0" w:line="240" w:lineRule="auto"/>
        <w:rPr>
          <w:rFonts w:eastAsia="Calibri" w:cs="Arial"/>
          <w:color w:val="000000"/>
          <w:sz w:val="24"/>
          <w:szCs w:val="24"/>
          <w:lang w:val="en-US"/>
        </w:rPr>
      </w:pPr>
    </w:p>
    <w:p w:rsidR="009C256E" w:rsidRDefault="000A4A7A" w:rsidP="00A525B9">
      <w:pPr>
        <w:spacing w:after="0" w:line="240" w:lineRule="auto"/>
        <w:rPr>
          <w:rFonts w:eastAsia="Calibri" w:cs="Arial"/>
          <w:color w:val="000000"/>
          <w:sz w:val="24"/>
          <w:szCs w:val="24"/>
          <w:lang w:val="en-US"/>
        </w:rPr>
      </w:pPr>
      <w:r>
        <w:rPr>
          <w:rFonts w:eastAsia="Calibri" w:cs="Arial"/>
          <w:color w:val="000000"/>
          <w:sz w:val="24"/>
          <w:szCs w:val="24"/>
          <w:lang w:val="en-US"/>
        </w:rPr>
        <w:t xml:space="preserve">On </w:t>
      </w:r>
      <w:r w:rsidR="009C256E">
        <w:rPr>
          <w:rFonts w:eastAsia="Calibri" w:cs="Arial"/>
          <w:color w:val="000000"/>
          <w:sz w:val="24"/>
          <w:szCs w:val="24"/>
          <w:lang w:val="en-US"/>
        </w:rPr>
        <w:t>Friday 29</w:t>
      </w:r>
      <w:r w:rsidR="009C256E" w:rsidRPr="009C256E">
        <w:rPr>
          <w:rFonts w:eastAsia="Calibri" w:cs="Arial"/>
          <w:color w:val="000000"/>
          <w:sz w:val="24"/>
          <w:szCs w:val="24"/>
          <w:vertAlign w:val="superscript"/>
          <w:lang w:val="en-US"/>
        </w:rPr>
        <w:t>th</w:t>
      </w:r>
      <w:r w:rsidR="009C256E">
        <w:rPr>
          <w:rFonts w:eastAsia="Calibri" w:cs="Arial"/>
          <w:color w:val="000000"/>
          <w:sz w:val="24"/>
          <w:szCs w:val="24"/>
          <w:lang w:val="en-US"/>
        </w:rPr>
        <w:t xml:space="preserve"> March</w:t>
      </w:r>
      <w:r>
        <w:rPr>
          <w:rFonts w:eastAsia="Calibri" w:cs="Arial"/>
          <w:color w:val="000000"/>
          <w:sz w:val="24"/>
          <w:szCs w:val="24"/>
          <w:lang w:val="en-US"/>
        </w:rPr>
        <w:t>, we will be holding a</w:t>
      </w:r>
      <w:r w:rsidR="009C256E">
        <w:rPr>
          <w:rFonts w:eastAsia="Calibri" w:cs="Arial"/>
          <w:color w:val="000000"/>
          <w:sz w:val="24"/>
          <w:szCs w:val="24"/>
          <w:lang w:val="en-US"/>
        </w:rPr>
        <w:t xml:space="preserve"> Mother</w:t>
      </w:r>
      <w:r>
        <w:rPr>
          <w:rFonts w:eastAsia="Calibri" w:cs="Arial"/>
          <w:color w:val="000000"/>
          <w:sz w:val="24"/>
          <w:szCs w:val="24"/>
          <w:lang w:val="en-US"/>
        </w:rPr>
        <w:t>’</w:t>
      </w:r>
      <w:r w:rsidR="009C256E">
        <w:rPr>
          <w:rFonts w:eastAsia="Calibri" w:cs="Arial"/>
          <w:color w:val="000000"/>
          <w:sz w:val="24"/>
          <w:szCs w:val="24"/>
          <w:lang w:val="en-US"/>
        </w:rPr>
        <w:t xml:space="preserve">s Day Assembly which we are incorporating into a Wellbeing day in school.  We would like to invite all our mums to </w:t>
      </w:r>
      <w:r>
        <w:rPr>
          <w:rFonts w:eastAsia="Calibri" w:cs="Arial"/>
          <w:color w:val="000000"/>
          <w:sz w:val="24"/>
          <w:szCs w:val="24"/>
          <w:lang w:val="en-US"/>
        </w:rPr>
        <w:t>come along to this special assembly</w:t>
      </w:r>
      <w:r w:rsidR="009C256E">
        <w:rPr>
          <w:rFonts w:eastAsia="Calibri" w:cs="Arial"/>
          <w:color w:val="000000"/>
          <w:sz w:val="24"/>
          <w:szCs w:val="24"/>
          <w:lang w:val="en-US"/>
        </w:rPr>
        <w:t xml:space="preserve"> at 9.00am</w:t>
      </w:r>
      <w:r>
        <w:rPr>
          <w:rFonts w:eastAsia="Calibri" w:cs="Arial"/>
          <w:color w:val="000000"/>
          <w:sz w:val="24"/>
          <w:szCs w:val="24"/>
          <w:lang w:val="en-US"/>
        </w:rPr>
        <w:t>,</w:t>
      </w:r>
      <w:r w:rsidR="009C256E">
        <w:rPr>
          <w:rFonts w:eastAsia="Calibri" w:cs="Arial"/>
          <w:color w:val="000000"/>
          <w:sz w:val="24"/>
          <w:szCs w:val="24"/>
          <w:lang w:val="en-US"/>
        </w:rPr>
        <w:t xml:space="preserve"> followed by a very short –fun – session of yoga!  Once chilled out and relaxed</w:t>
      </w:r>
      <w:r>
        <w:rPr>
          <w:rFonts w:eastAsia="Calibri" w:cs="Arial"/>
          <w:color w:val="000000"/>
          <w:sz w:val="24"/>
          <w:szCs w:val="24"/>
          <w:lang w:val="en-US"/>
        </w:rPr>
        <w:t>,</w:t>
      </w:r>
      <w:r w:rsidR="009C256E">
        <w:rPr>
          <w:rFonts w:eastAsia="Calibri" w:cs="Arial"/>
          <w:color w:val="000000"/>
          <w:sz w:val="24"/>
          <w:szCs w:val="24"/>
          <w:lang w:val="en-US"/>
        </w:rPr>
        <w:t xml:space="preserve"> </w:t>
      </w:r>
      <w:r>
        <w:rPr>
          <w:rFonts w:eastAsia="Calibri" w:cs="Arial"/>
          <w:color w:val="000000"/>
          <w:sz w:val="24"/>
          <w:szCs w:val="24"/>
          <w:lang w:val="en-US"/>
        </w:rPr>
        <w:t xml:space="preserve">mums can </w:t>
      </w:r>
      <w:r w:rsidR="009C256E">
        <w:rPr>
          <w:rFonts w:eastAsia="Calibri" w:cs="Arial"/>
          <w:color w:val="000000"/>
          <w:sz w:val="24"/>
          <w:szCs w:val="24"/>
          <w:lang w:val="en-US"/>
        </w:rPr>
        <w:t>enjoy a tea/coffee and slice of cake in the community room.  The children will have their yoga sessions throughout the day.</w:t>
      </w:r>
    </w:p>
    <w:p w:rsidR="00755E7B" w:rsidRDefault="00755E7B" w:rsidP="00A525B9">
      <w:pPr>
        <w:spacing w:after="0" w:line="240" w:lineRule="auto"/>
        <w:rPr>
          <w:rFonts w:eastAsia="Calibri" w:cs="Arial"/>
          <w:color w:val="000000"/>
          <w:sz w:val="24"/>
          <w:szCs w:val="24"/>
          <w:lang w:val="en-US"/>
        </w:rPr>
      </w:pPr>
    </w:p>
    <w:p w:rsidR="00755E7B" w:rsidRPr="00614D27" w:rsidRDefault="00755E7B" w:rsidP="00755E7B">
      <w:pPr>
        <w:spacing w:after="0" w:line="240" w:lineRule="auto"/>
        <w:rPr>
          <w:rFonts w:eastAsia="Calibri" w:cs="Arial"/>
          <w:b/>
          <w:color w:val="000000"/>
          <w:sz w:val="24"/>
          <w:szCs w:val="24"/>
          <w:lang w:val="en-US"/>
        </w:rPr>
      </w:pPr>
      <w:r>
        <w:rPr>
          <w:rFonts w:eastAsia="Calibri" w:cs="Arial"/>
          <w:color w:val="000000"/>
          <w:sz w:val="24"/>
          <w:szCs w:val="24"/>
          <w:lang w:val="en-US"/>
        </w:rPr>
        <w:t>The entries for the Aims and Values/Special Card competition are now displayed in the foyer and children and staff have been placing their votes.  Please pop in and see them if you can.  The winning entry will be announced soon</w:t>
      </w:r>
    </w:p>
    <w:p w:rsidR="00755E7B" w:rsidRDefault="00755E7B" w:rsidP="00A525B9">
      <w:pPr>
        <w:spacing w:after="0" w:line="240" w:lineRule="auto"/>
        <w:rPr>
          <w:rFonts w:eastAsia="Calibri" w:cs="Arial"/>
          <w:color w:val="000000"/>
          <w:sz w:val="24"/>
          <w:szCs w:val="24"/>
          <w:lang w:val="en-US"/>
        </w:rPr>
      </w:pPr>
    </w:p>
    <w:p w:rsidR="00755E7B" w:rsidRPr="00755E7B" w:rsidRDefault="00A525B9" w:rsidP="00A525B9">
      <w:pPr>
        <w:spacing w:after="0" w:line="240" w:lineRule="auto"/>
        <w:rPr>
          <w:rFonts w:eastAsia="Calibri" w:cs="Arial"/>
          <w:color w:val="000000"/>
          <w:sz w:val="24"/>
          <w:szCs w:val="24"/>
          <w:lang w:val="en-US"/>
        </w:rPr>
      </w:pPr>
      <w:r>
        <w:rPr>
          <w:rFonts w:eastAsia="Calibri" w:cs="Arial"/>
          <w:color w:val="000000"/>
          <w:sz w:val="24"/>
          <w:szCs w:val="24"/>
          <w:lang w:val="en-US"/>
        </w:rPr>
        <w:t xml:space="preserve"> </w:t>
      </w:r>
    </w:p>
    <w:p w:rsidR="00A525B9" w:rsidRDefault="00A525B9" w:rsidP="00A525B9">
      <w:pPr>
        <w:spacing w:after="0" w:line="240" w:lineRule="auto"/>
        <w:rPr>
          <w:rFonts w:eastAsia="Times New Roman" w:cs="Times New Roman"/>
          <w:b/>
          <w:iCs/>
          <w:sz w:val="24"/>
          <w:szCs w:val="24"/>
        </w:rPr>
      </w:pPr>
      <w:r w:rsidRPr="00E83791">
        <w:rPr>
          <w:rFonts w:eastAsia="Times New Roman" w:cs="Times New Roman"/>
          <w:b/>
          <w:iCs/>
          <w:sz w:val="24"/>
          <w:szCs w:val="24"/>
        </w:rPr>
        <w:t>Don’t forget…</w:t>
      </w:r>
    </w:p>
    <w:p w:rsidR="000A4A7A" w:rsidRPr="000A4A7A" w:rsidRDefault="000A4A7A" w:rsidP="000A4A7A">
      <w:pPr>
        <w:pStyle w:val="NoSpacing"/>
        <w:rPr>
          <w:sz w:val="24"/>
          <w:szCs w:val="24"/>
        </w:rPr>
      </w:pPr>
      <w:r w:rsidRPr="000A4A7A">
        <w:rPr>
          <w:sz w:val="24"/>
          <w:szCs w:val="24"/>
        </w:rPr>
        <w:t>Attendance.</w:t>
      </w:r>
    </w:p>
    <w:p w:rsidR="000A4A7A" w:rsidRPr="000A4A7A" w:rsidRDefault="000A4A7A" w:rsidP="000A4A7A">
      <w:pPr>
        <w:pStyle w:val="NoSpacing"/>
        <w:rPr>
          <w:sz w:val="24"/>
          <w:szCs w:val="24"/>
        </w:rPr>
      </w:pPr>
      <w:r w:rsidRPr="000A4A7A">
        <w:rPr>
          <w:sz w:val="24"/>
          <w:szCs w:val="24"/>
        </w:rPr>
        <w:t>I have attached a letter from the director of education in Cambridgeshire emphasising the importance of regular attendance in school. I monitor our school attendance regularly and have today sent out letters to families where attendance has dropped below 90%; either this term or during this academic year. As Jonathan Lewis explains in his letter, attendance below 90% is classed as persistent absence. I have to make referrals to the local authority if persistent absence does not improve. I understand that this is often the season for minor illnesses but if your child is persistently absent for other reasons, please come in and talk to the class teacher or me so that we can support</w:t>
      </w:r>
      <w:r>
        <w:rPr>
          <w:sz w:val="24"/>
          <w:szCs w:val="24"/>
        </w:rPr>
        <w:t xml:space="preserve"> you in ensuring that they</w:t>
      </w:r>
      <w:r w:rsidRPr="000A4A7A">
        <w:rPr>
          <w:sz w:val="24"/>
          <w:szCs w:val="24"/>
        </w:rPr>
        <w:t xml:space="preserve"> attend school regularly. If your child has a medical condi</w:t>
      </w:r>
      <w:r>
        <w:rPr>
          <w:sz w:val="24"/>
          <w:szCs w:val="24"/>
        </w:rPr>
        <w:t>tion that affects attendance, that</w:t>
      </w:r>
      <w:r w:rsidRPr="000A4A7A">
        <w:rPr>
          <w:sz w:val="24"/>
          <w:szCs w:val="24"/>
        </w:rPr>
        <w:t xml:space="preserve"> we may be unaware of, again, contact the class teacher or myself.</w:t>
      </w:r>
    </w:p>
    <w:p w:rsidR="000A4A7A" w:rsidRDefault="000A4A7A" w:rsidP="00A525B9">
      <w:pPr>
        <w:rPr>
          <w:sz w:val="24"/>
          <w:szCs w:val="24"/>
        </w:rPr>
      </w:pPr>
    </w:p>
    <w:p w:rsidR="00A525B9" w:rsidRDefault="00C86FD3" w:rsidP="00A525B9">
      <w:r>
        <w:rPr>
          <w:sz w:val="24"/>
          <w:szCs w:val="24"/>
        </w:rPr>
        <w:t>Please can we remind parents that teachers are on playground duty f</w:t>
      </w:r>
      <w:r w:rsidR="000A4A7A">
        <w:rPr>
          <w:sz w:val="24"/>
          <w:szCs w:val="24"/>
        </w:rPr>
        <w:t>rom 8.45am and not to drop children off or</w:t>
      </w:r>
      <w:r>
        <w:rPr>
          <w:sz w:val="24"/>
          <w:szCs w:val="24"/>
        </w:rPr>
        <w:t xml:space="preserve"> leave the children unattended before </w:t>
      </w:r>
      <w:proofErr w:type="gramStart"/>
      <w:r>
        <w:rPr>
          <w:sz w:val="24"/>
          <w:szCs w:val="24"/>
        </w:rPr>
        <w:t>then.</w:t>
      </w:r>
      <w:proofErr w:type="gramEnd"/>
    </w:p>
    <w:p w:rsidR="00A525B9" w:rsidRPr="00E83791" w:rsidRDefault="00A525B9" w:rsidP="00A525B9">
      <w:pPr>
        <w:spacing w:after="0" w:line="240" w:lineRule="auto"/>
        <w:rPr>
          <w:rFonts w:eastAsia="Times New Roman" w:cs="Times New Roman"/>
          <w:b/>
          <w:iCs/>
          <w:sz w:val="24"/>
          <w:szCs w:val="24"/>
        </w:rPr>
      </w:pPr>
    </w:p>
    <w:p w:rsidR="00A525B9" w:rsidRPr="00E83791" w:rsidRDefault="00A525B9" w:rsidP="00A525B9">
      <w:pPr>
        <w:spacing w:after="0" w:line="240" w:lineRule="auto"/>
        <w:jc w:val="both"/>
        <w:rPr>
          <w:rFonts w:ascii="Times New Roman" w:eastAsia="Times New Roman" w:hAnsi="Times New Roman" w:cs="Times New Roman"/>
          <w:color w:val="000000"/>
          <w:sz w:val="24"/>
          <w:szCs w:val="24"/>
          <w:lang w:eastAsia="en-GB"/>
        </w:rPr>
      </w:pPr>
      <w:r w:rsidRPr="00E83791">
        <w:rPr>
          <w:rFonts w:eastAsia="Times New Roman" w:cs="Arial"/>
          <w:sz w:val="24"/>
          <w:szCs w:val="24"/>
        </w:rPr>
        <w:t>Yours sincerely</w:t>
      </w:r>
    </w:p>
    <w:p w:rsidR="00A525B9" w:rsidRPr="00E83791" w:rsidRDefault="00A525B9" w:rsidP="00A525B9">
      <w:pPr>
        <w:spacing w:after="0" w:line="240" w:lineRule="auto"/>
        <w:rPr>
          <w:rFonts w:eastAsia="Times New Roman" w:cs="Arial"/>
          <w:sz w:val="24"/>
          <w:szCs w:val="24"/>
        </w:rPr>
      </w:pPr>
    </w:p>
    <w:p w:rsidR="00A525B9" w:rsidRPr="00E83791" w:rsidRDefault="00A525B9" w:rsidP="00A525B9">
      <w:pPr>
        <w:spacing w:after="0" w:line="240" w:lineRule="auto"/>
        <w:rPr>
          <w:rFonts w:eastAsia="Times New Roman" w:cs="Arial"/>
          <w:i/>
          <w:sz w:val="24"/>
          <w:szCs w:val="24"/>
        </w:rPr>
      </w:pPr>
      <w:r w:rsidRPr="00E83791">
        <w:rPr>
          <w:rFonts w:eastAsia="Times New Roman" w:cs="Arial"/>
          <w:sz w:val="24"/>
          <w:szCs w:val="24"/>
        </w:rPr>
        <w:t>Suzanne Blackburne-Maze</w:t>
      </w:r>
      <w:r w:rsidRPr="00E83791">
        <w:rPr>
          <w:rFonts w:eastAsia="Times New Roman" w:cs="Arial"/>
          <w:sz w:val="24"/>
          <w:szCs w:val="24"/>
        </w:rPr>
        <w:br/>
      </w:r>
      <w:proofErr w:type="spellStart"/>
      <w:r w:rsidRPr="00E83791">
        <w:rPr>
          <w:rFonts w:eastAsia="Times New Roman" w:cs="Arial"/>
          <w:i/>
          <w:sz w:val="24"/>
          <w:szCs w:val="24"/>
        </w:rPr>
        <w:t>Headteacher</w:t>
      </w:r>
      <w:proofErr w:type="spellEnd"/>
    </w:p>
    <w:p w:rsidR="00A525B9" w:rsidRPr="00E83791" w:rsidRDefault="00A525B9" w:rsidP="00A525B9">
      <w:pPr>
        <w:spacing w:after="0" w:line="240" w:lineRule="auto"/>
        <w:rPr>
          <w:rFonts w:eastAsia="Times New Roman" w:cs="Arial"/>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A525B9" w:rsidRPr="00E83791" w:rsidTr="0065227F">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216"/>
            </w:tblGrid>
            <w:tr w:rsidR="00A525B9" w:rsidRPr="00E83791" w:rsidTr="0065227F">
              <w:trPr>
                <w:trHeight w:val="1431"/>
                <w:tblCellSpacing w:w="0" w:type="dxa"/>
              </w:trPr>
              <w:tc>
                <w:tcPr>
                  <w:tcW w:w="0" w:type="auto"/>
                  <w:shd w:val="clear" w:color="auto" w:fill="auto"/>
                </w:tcPr>
                <w:p w:rsidR="00A525B9" w:rsidRPr="00E83791" w:rsidRDefault="00A525B9" w:rsidP="0065227F">
                  <w:pPr>
                    <w:spacing w:before="100" w:beforeAutospacing="1" w:after="100" w:afterAutospacing="1" w:line="240" w:lineRule="auto"/>
                    <w:outlineLvl w:val="2"/>
                    <w:rPr>
                      <w:rFonts w:eastAsia="Times New Roman" w:cs="Arial"/>
                      <w:i/>
                      <w:sz w:val="24"/>
                      <w:szCs w:val="24"/>
                    </w:rPr>
                  </w:pPr>
                  <w:r w:rsidRPr="00E83791">
                    <w:rPr>
                      <w:rFonts w:eastAsia="Times New Roman" w:cs="Times New Roman"/>
                      <w:b/>
                      <w:sz w:val="24"/>
                      <w:szCs w:val="24"/>
                    </w:rPr>
                    <w:lastRenderedPageBreak/>
                    <w:t>Lun</w:t>
                  </w:r>
                  <w:r w:rsidR="00A66C7A">
                    <w:rPr>
                      <w:rFonts w:eastAsia="Times New Roman" w:cs="Times New Roman"/>
                      <w:b/>
                      <w:sz w:val="24"/>
                      <w:szCs w:val="24"/>
                    </w:rPr>
                    <w:t>ches for week beginning Monday 25</w:t>
                  </w:r>
                  <w:r w:rsidRPr="00E83791">
                    <w:rPr>
                      <w:rFonts w:eastAsia="Times New Roman" w:cs="Times New Roman"/>
                      <w:b/>
                      <w:sz w:val="24"/>
                      <w:szCs w:val="24"/>
                      <w:vertAlign w:val="superscript"/>
                    </w:rPr>
                    <w:t>th</w:t>
                  </w:r>
                  <w:r w:rsidRPr="00E83791">
                    <w:rPr>
                      <w:rFonts w:eastAsia="Times New Roman" w:cs="Times New Roman"/>
                      <w:b/>
                      <w:sz w:val="24"/>
                      <w:szCs w:val="24"/>
                    </w:rPr>
                    <w:t xml:space="preserve"> 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10"/>
                    <w:gridCol w:w="2200"/>
                    <w:gridCol w:w="2000"/>
                  </w:tblGrid>
                  <w:tr w:rsidR="00A525B9" w:rsidRPr="00E83791" w:rsidTr="0065227F">
                    <w:tc>
                      <w:tcPr>
                        <w:tcW w:w="1726" w:type="dxa"/>
                      </w:tcPr>
                      <w:p w:rsidR="00A525B9" w:rsidRPr="00E83791" w:rsidRDefault="00A525B9" w:rsidP="0065227F">
                        <w:pPr>
                          <w:spacing w:after="0" w:line="240" w:lineRule="auto"/>
                          <w:rPr>
                            <w:rFonts w:eastAsia="Times New Roman" w:cs="Arial"/>
                            <w:sz w:val="24"/>
                            <w:szCs w:val="24"/>
                          </w:rPr>
                        </w:pPr>
                      </w:p>
                    </w:tc>
                    <w:tc>
                      <w:tcPr>
                        <w:tcW w:w="2273"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Red Option</w:t>
                        </w:r>
                      </w:p>
                    </w:tc>
                    <w:tc>
                      <w:tcPr>
                        <w:tcW w:w="2250"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Green Option (usually Vegetarian)</w:t>
                        </w:r>
                      </w:p>
                    </w:tc>
                    <w:tc>
                      <w:tcPr>
                        <w:tcW w:w="2047"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Blue Option</w:t>
                        </w:r>
                      </w:p>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(Light bite)</w:t>
                        </w:r>
                      </w:p>
                    </w:tc>
                  </w:tr>
                  <w:tr w:rsidR="00A525B9" w:rsidRPr="00E83791" w:rsidTr="0065227F">
                    <w:tc>
                      <w:tcPr>
                        <w:tcW w:w="1726"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Monday</w:t>
                        </w:r>
                      </w:p>
                    </w:tc>
                    <w:tc>
                      <w:tcPr>
                        <w:tcW w:w="2273"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Jacket potato with beans</w:t>
                        </w:r>
                      </w:p>
                    </w:tc>
                    <w:tc>
                      <w:tcPr>
                        <w:tcW w:w="2250"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Jacket potato with cheese</w:t>
                        </w:r>
                      </w:p>
                    </w:tc>
                    <w:tc>
                      <w:tcPr>
                        <w:tcW w:w="2047"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Jacket potato with tuna</w:t>
                        </w:r>
                      </w:p>
                    </w:tc>
                  </w:tr>
                  <w:tr w:rsidR="00A525B9" w:rsidRPr="00E83791" w:rsidTr="0065227F">
                    <w:tc>
                      <w:tcPr>
                        <w:tcW w:w="1726"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Tuesday</w:t>
                        </w:r>
                      </w:p>
                    </w:tc>
                    <w:tc>
                      <w:tcPr>
                        <w:tcW w:w="2273"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Brunch (no omelette)</w:t>
                        </w:r>
                      </w:p>
                    </w:tc>
                    <w:tc>
                      <w:tcPr>
                        <w:tcW w:w="2250"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Veggie Brunch</w:t>
                        </w:r>
                      </w:p>
                    </w:tc>
                    <w:tc>
                      <w:tcPr>
                        <w:tcW w:w="2047"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Ham roll and salad</w:t>
                        </w:r>
                      </w:p>
                    </w:tc>
                  </w:tr>
                  <w:tr w:rsidR="00A525B9" w:rsidRPr="00E83791" w:rsidTr="0065227F">
                    <w:tc>
                      <w:tcPr>
                        <w:tcW w:w="1726"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Wednesday</w:t>
                        </w:r>
                      </w:p>
                    </w:tc>
                    <w:tc>
                      <w:tcPr>
                        <w:tcW w:w="2273"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Roast Chicken</w:t>
                        </w:r>
                      </w:p>
                    </w:tc>
                    <w:tc>
                      <w:tcPr>
                        <w:tcW w:w="2250" w:type="dxa"/>
                      </w:tcPr>
                      <w:p w:rsidR="00A525B9" w:rsidRPr="00E83791" w:rsidRDefault="00A525B9" w:rsidP="0065227F">
                        <w:pPr>
                          <w:spacing w:after="0" w:line="240" w:lineRule="auto"/>
                          <w:rPr>
                            <w:rFonts w:eastAsia="Times New Roman" w:cs="Arial"/>
                            <w:sz w:val="24"/>
                            <w:szCs w:val="24"/>
                          </w:rPr>
                        </w:pPr>
                        <w:r>
                          <w:rPr>
                            <w:rFonts w:eastAsia="Times New Roman" w:cs="Arial"/>
                            <w:sz w:val="24"/>
                            <w:szCs w:val="24"/>
                          </w:rPr>
                          <w:t>Quorn fillet</w:t>
                        </w:r>
                      </w:p>
                    </w:tc>
                    <w:tc>
                      <w:tcPr>
                        <w:tcW w:w="2047"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Chicken and sweetcorn baguette</w:t>
                        </w:r>
                      </w:p>
                    </w:tc>
                  </w:tr>
                  <w:tr w:rsidR="00A525B9" w:rsidRPr="00E83791" w:rsidTr="0065227F">
                    <w:tc>
                      <w:tcPr>
                        <w:tcW w:w="1726"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Thursday</w:t>
                        </w:r>
                      </w:p>
                    </w:tc>
                    <w:tc>
                      <w:tcPr>
                        <w:tcW w:w="2273"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Chicken pasta bake</w:t>
                        </w:r>
                      </w:p>
                    </w:tc>
                    <w:tc>
                      <w:tcPr>
                        <w:tcW w:w="2250"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Tuna pasta bake</w:t>
                        </w:r>
                      </w:p>
                    </w:tc>
                    <w:tc>
                      <w:tcPr>
                        <w:tcW w:w="2047" w:type="dxa"/>
                      </w:tcPr>
                      <w:p w:rsidR="00A525B9" w:rsidRPr="00E83791" w:rsidRDefault="00A66C7A" w:rsidP="0065227F">
                        <w:pPr>
                          <w:spacing w:after="0" w:line="240" w:lineRule="auto"/>
                          <w:rPr>
                            <w:rFonts w:eastAsia="Times New Roman" w:cs="Arial"/>
                            <w:sz w:val="24"/>
                            <w:szCs w:val="24"/>
                          </w:rPr>
                        </w:pPr>
                        <w:r>
                          <w:rPr>
                            <w:rFonts w:eastAsia="Times New Roman" w:cs="Arial"/>
                            <w:sz w:val="24"/>
                            <w:szCs w:val="24"/>
                          </w:rPr>
                          <w:t>Egg mayo roll and salad</w:t>
                        </w:r>
                      </w:p>
                    </w:tc>
                  </w:tr>
                  <w:tr w:rsidR="00A525B9" w:rsidRPr="00E83791" w:rsidTr="0065227F">
                    <w:tc>
                      <w:tcPr>
                        <w:tcW w:w="1726" w:type="dxa"/>
                      </w:tcPr>
                      <w:p w:rsidR="00A525B9" w:rsidRPr="00E83791" w:rsidRDefault="00A525B9" w:rsidP="0065227F">
                        <w:pPr>
                          <w:spacing w:after="0" w:line="240" w:lineRule="auto"/>
                          <w:rPr>
                            <w:rFonts w:eastAsia="Times New Roman" w:cs="Arial"/>
                            <w:b/>
                            <w:sz w:val="24"/>
                            <w:szCs w:val="24"/>
                          </w:rPr>
                        </w:pPr>
                        <w:r w:rsidRPr="00E83791">
                          <w:rPr>
                            <w:rFonts w:eastAsia="Times New Roman" w:cs="Arial"/>
                            <w:b/>
                            <w:sz w:val="24"/>
                            <w:szCs w:val="24"/>
                          </w:rPr>
                          <w:t>Friday</w:t>
                        </w:r>
                      </w:p>
                    </w:tc>
                    <w:tc>
                      <w:tcPr>
                        <w:tcW w:w="2273" w:type="dxa"/>
                      </w:tcPr>
                      <w:p w:rsidR="00A525B9" w:rsidRPr="00E83791" w:rsidRDefault="00A525B9" w:rsidP="0065227F">
                        <w:pPr>
                          <w:spacing w:after="0" w:line="240" w:lineRule="auto"/>
                          <w:rPr>
                            <w:rFonts w:eastAsia="Times New Roman" w:cs="Arial"/>
                            <w:sz w:val="24"/>
                            <w:szCs w:val="24"/>
                          </w:rPr>
                        </w:pPr>
                        <w:r>
                          <w:rPr>
                            <w:rFonts w:eastAsia="Times New Roman" w:cs="Arial"/>
                            <w:sz w:val="24"/>
                            <w:szCs w:val="24"/>
                          </w:rPr>
                          <w:t>Fish finger</w:t>
                        </w:r>
                      </w:p>
                    </w:tc>
                    <w:tc>
                      <w:tcPr>
                        <w:tcW w:w="2250" w:type="dxa"/>
                      </w:tcPr>
                      <w:p w:rsidR="00A525B9" w:rsidRPr="00E83791" w:rsidRDefault="00A525B9" w:rsidP="0065227F">
                        <w:pPr>
                          <w:spacing w:after="0" w:line="240" w:lineRule="auto"/>
                          <w:rPr>
                            <w:rFonts w:eastAsia="Times New Roman" w:cs="Arial"/>
                            <w:sz w:val="24"/>
                            <w:szCs w:val="24"/>
                          </w:rPr>
                        </w:pPr>
                        <w:r>
                          <w:rPr>
                            <w:rFonts w:eastAsia="Times New Roman" w:cs="Arial"/>
                            <w:sz w:val="24"/>
                            <w:szCs w:val="24"/>
                          </w:rPr>
                          <w:t>Quorn dipper</w:t>
                        </w:r>
                      </w:p>
                    </w:tc>
                    <w:tc>
                      <w:tcPr>
                        <w:tcW w:w="2047" w:type="dxa"/>
                      </w:tcPr>
                      <w:p w:rsidR="00A525B9" w:rsidRPr="00E83791" w:rsidRDefault="009C256E" w:rsidP="0065227F">
                        <w:pPr>
                          <w:spacing w:after="0" w:line="240" w:lineRule="auto"/>
                          <w:rPr>
                            <w:rFonts w:eastAsia="Times New Roman" w:cs="Arial"/>
                            <w:sz w:val="24"/>
                            <w:szCs w:val="24"/>
                          </w:rPr>
                        </w:pPr>
                        <w:r>
                          <w:rPr>
                            <w:rFonts w:eastAsia="Times New Roman" w:cs="Arial"/>
                            <w:sz w:val="24"/>
                            <w:szCs w:val="24"/>
                          </w:rPr>
                          <w:t>Cheese wrap and salad</w:t>
                        </w:r>
                      </w:p>
                    </w:tc>
                  </w:tr>
                </w:tbl>
                <w:p w:rsidR="00A525B9" w:rsidRPr="00E83791" w:rsidRDefault="00A525B9" w:rsidP="0065227F">
                  <w:pPr>
                    <w:spacing w:after="0" w:line="240" w:lineRule="auto"/>
                    <w:rPr>
                      <w:rFonts w:eastAsia="Calibri" w:cs="Times New Roman"/>
                      <w:b/>
                      <w:sz w:val="24"/>
                      <w:szCs w:val="24"/>
                      <w:lang w:val="en-US"/>
                    </w:rPr>
                  </w:pPr>
                </w:p>
              </w:tc>
            </w:tr>
          </w:tbl>
          <w:p w:rsidR="00A525B9" w:rsidRPr="00E83791" w:rsidRDefault="00A525B9" w:rsidP="0065227F">
            <w:pPr>
              <w:spacing w:after="0" w:line="240" w:lineRule="auto"/>
              <w:rPr>
                <w:rFonts w:eastAsia="Times New Roman" w:cs="Times New Roman"/>
                <w:sz w:val="24"/>
                <w:szCs w:val="24"/>
              </w:rPr>
            </w:pPr>
          </w:p>
        </w:tc>
      </w:tr>
      <w:tr w:rsidR="00A525B9" w:rsidRPr="00E83791" w:rsidTr="0065227F">
        <w:trPr>
          <w:trHeight w:val="35"/>
          <w:tblCellSpacing w:w="0" w:type="dxa"/>
        </w:trPr>
        <w:tc>
          <w:tcPr>
            <w:tcW w:w="0" w:type="auto"/>
          </w:tcPr>
          <w:p w:rsidR="00A525B9" w:rsidRPr="00E83791" w:rsidRDefault="00A525B9" w:rsidP="0065227F">
            <w:pPr>
              <w:spacing w:after="0" w:line="240" w:lineRule="auto"/>
              <w:rPr>
                <w:rFonts w:eastAsia="Times New Roman" w:cs="Times New Roman"/>
                <w:sz w:val="24"/>
                <w:szCs w:val="24"/>
              </w:rPr>
            </w:pPr>
          </w:p>
        </w:tc>
      </w:tr>
    </w:tbl>
    <w:p w:rsidR="00A525B9" w:rsidRPr="00E83791" w:rsidRDefault="00A525B9" w:rsidP="00A525B9">
      <w:pPr>
        <w:spacing w:after="0" w:line="240" w:lineRule="auto"/>
        <w:rPr>
          <w:rFonts w:ascii="Comic Sans MS" w:eastAsia="Times New Roman" w:hAnsi="Comic Sans MS" w:cs="Arial"/>
          <w:b/>
          <w:i/>
          <w:sz w:val="24"/>
          <w:szCs w:val="24"/>
        </w:rPr>
      </w:pPr>
      <w:r w:rsidRPr="00E83791">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18 to Friday 24 February</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Half-term</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4 – Friday 8 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Bikeability</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Wednesday 6 and Thursday 7 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3.50 – 6.20pm Parents’ Evening</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Friday 15 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Comic Relief, Word Book Day Celebration</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Tuesday 26 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9.30 – 10.30am KS2 Production</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Thursday 28</w:t>
            </w:r>
            <w:r w:rsidRPr="00E83791">
              <w:rPr>
                <w:rFonts w:eastAsia="Times New Roman" w:cs="Arial"/>
                <w:sz w:val="24"/>
                <w:szCs w:val="24"/>
                <w:vertAlign w:val="superscript"/>
              </w:rPr>
              <w:t xml:space="preserve"> </w:t>
            </w:r>
            <w:r w:rsidRPr="00E83791">
              <w:rPr>
                <w:rFonts w:eastAsia="Times New Roman" w:cs="Arial"/>
                <w:sz w:val="24"/>
                <w:szCs w:val="24"/>
              </w:rPr>
              <w:t>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6.00 – 7.00pm KS2 Production</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Pr>
                <w:rFonts w:eastAsia="Times New Roman" w:cs="Arial"/>
                <w:sz w:val="24"/>
                <w:szCs w:val="24"/>
              </w:rPr>
              <w:t>Friday 29</w:t>
            </w:r>
            <w:r w:rsidRPr="00754484">
              <w:rPr>
                <w:rFonts w:eastAsia="Times New Roman" w:cs="Arial"/>
                <w:sz w:val="24"/>
                <w:szCs w:val="24"/>
                <w:vertAlign w:val="superscript"/>
              </w:rPr>
              <w:t>th</w:t>
            </w:r>
            <w:r>
              <w:rPr>
                <w:rFonts w:eastAsia="Times New Roman" w:cs="Arial"/>
                <w:sz w:val="24"/>
                <w:szCs w:val="24"/>
              </w:rPr>
              <w:t xml:space="preserve"> March</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Pr>
                <w:rFonts w:eastAsia="Times New Roman" w:cs="Arial"/>
                <w:sz w:val="24"/>
                <w:szCs w:val="24"/>
              </w:rPr>
              <w:t>Wellbeing Day</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Tuesday 2 April</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Yr6 and Reception weighing and measuring</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Friday 5 April</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Spring term closes</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Tuesday 23 April</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Training Day</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Wednesday 24 April</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Summer term starts</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6 May</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May Day</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27 to Friday 31 May</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Half-term</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3 June</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Training Day</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Tuesday 25 June</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Last gym session</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Wednesday 24 July</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Summer term closes</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Wednesday 4 September</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Autumn term starts.</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Monday 19 – Friday 25 October</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Half-term</w:t>
            </w:r>
          </w:p>
        </w:tc>
      </w:tr>
      <w:tr w:rsidR="00A525B9" w:rsidRPr="00E83791" w:rsidTr="0065227F">
        <w:tc>
          <w:tcPr>
            <w:tcW w:w="2921"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Wednesday 18 December</w:t>
            </w:r>
          </w:p>
        </w:tc>
        <w:tc>
          <w:tcPr>
            <w:tcW w:w="5296" w:type="dxa"/>
            <w:shd w:val="clear" w:color="auto" w:fill="auto"/>
          </w:tcPr>
          <w:p w:rsidR="00A525B9" w:rsidRPr="00E83791" w:rsidRDefault="00A525B9" w:rsidP="0065227F">
            <w:pPr>
              <w:spacing w:after="0" w:line="240" w:lineRule="auto"/>
              <w:rPr>
                <w:rFonts w:eastAsia="Times New Roman" w:cs="Arial"/>
                <w:sz w:val="24"/>
                <w:szCs w:val="24"/>
              </w:rPr>
            </w:pPr>
            <w:r w:rsidRPr="00E83791">
              <w:rPr>
                <w:rFonts w:eastAsia="Times New Roman" w:cs="Arial"/>
                <w:sz w:val="24"/>
                <w:szCs w:val="24"/>
              </w:rPr>
              <w:t>Autumn term closes</w:t>
            </w:r>
          </w:p>
        </w:tc>
      </w:tr>
    </w:tbl>
    <w:p w:rsidR="00A525B9" w:rsidRPr="00E83791" w:rsidRDefault="00A525B9" w:rsidP="00A525B9">
      <w:pPr>
        <w:spacing w:after="0" w:line="240" w:lineRule="auto"/>
        <w:rPr>
          <w:rFonts w:ascii="Comic Sans MS" w:eastAsia="Times New Roman" w:hAnsi="Comic Sans MS" w:cs="Times New Roman"/>
          <w:sz w:val="24"/>
          <w:szCs w:val="24"/>
        </w:rPr>
      </w:pPr>
    </w:p>
    <w:p w:rsidR="00A525B9" w:rsidRPr="00E83791" w:rsidRDefault="00A525B9" w:rsidP="00A525B9">
      <w:pPr>
        <w:spacing w:after="0" w:line="240" w:lineRule="auto"/>
        <w:rPr>
          <w:rFonts w:eastAsia="Times New Roman" w:cs="Arial"/>
          <w:sz w:val="24"/>
          <w:szCs w:val="24"/>
        </w:rPr>
      </w:pPr>
    </w:p>
    <w:p w:rsidR="00A525B9" w:rsidRPr="00E83791" w:rsidRDefault="00A525B9" w:rsidP="00A525B9">
      <w:pPr>
        <w:spacing w:after="0" w:line="240" w:lineRule="auto"/>
        <w:rPr>
          <w:rFonts w:eastAsia="Times New Roman" w:cs="Times New Roman"/>
          <w:sz w:val="24"/>
          <w:szCs w:val="24"/>
        </w:rPr>
      </w:pPr>
    </w:p>
    <w:p w:rsidR="00A525B9" w:rsidRPr="00E83791" w:rsidRDefault="00A525B9" w:rsidP="00A525B9">
      <w:pPr>
        <w:spacing w:after="0" w:line="240" w:lineRule="auto"/>
        <w:rPr>
          <w:rFonts w:ascii="Times New Roman" w:eastAsia="Times New Roman" w:hAnsi="Times New Roman" w:cs="Times New Roman"/>
          <w:sz w:val="24"/>
          <w:szCs w:val="24"/>
        </w:rPr>
      </w:pPr>
    </w:p>
    <w:p w:rsidR="00A525B9" w:rsidRDefault="00A525B9" w:rsidP="00A525B9"/>
    <w:p w:rsidR="00D21BAB" w:rsidRDefault="00D21BAB"/>
    <w:sectPr w:rsidR="00D21BAB" w:rsidSect="003F537B">
      <w:pgSz w:w="11906" w:h="16838"/>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B9"/>
    <w:rsid w:val="000711BD"/>
    <w:rsid w:val="000A4A7A"/>
    <w:rsid w:val="00362561"/>
    <w:rsid w:val="004D6C23"/>
    <w:rsid w:val="00614D27"/>
    <w:rsid w:val="00755E7B"/>
    <w:rsid w:val="007A2018"/>
    <w:rsid w:val="00813F57"/>
    <w:rsid w:val="00847B67"/>
    <w:rsid w:val="00912871"/>
    <w:rsid w:val="009C256E"/>
    <w:rsid w:val="00A525B9"/>
    <w:rsid w:val="00A66C7A"/>
    <w:rsid w:val="00AA38D4"/>
    <w:rsid w:val="00C00F5B"/>
    <w:rsid w:val="00C86FD3"/>
    <w:rsid w:val="00D2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A38A-ED49-4326-89A5-D0E72348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5B9"/>
    <w:rPr>
      <w:color w:val="0000FF"/>
      <w:u w:val="single"/>
    </w:rPr>
  </w:style>
  <w:style w:type="paragraph" w:styleId="NormalWeb">
    <w:name w:val="Normal (Web)"/>
    <w:basedOn w:val="Normal"/>
    <w:uiPriority w:val="99"/>
    <w:unhideWhenUsed/>
    <w:rsid w:val="00A525B9"/>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A52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25B9"/>
  </w:style>
  <w:style w:type="paragraph" w:styleId="NoSpacing">
    <w:name w:val="No Spacing"/>
    <w:uiPriority w:val="1"/>
    <w:qFormat/>
    <w:rsid w:val="000A4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1410">
      <w:bodyDiv w:val="1"/>
      <w:marLeft w:val="0"/>
      <w:marRight w:val="0"/>
      <w:marTop w:val="0"/>
      <w:marBottom w:val="0"/>
      <w:divBdr>
        <w:top w:val="none" w:sz="0" w:space="0" w:color="auto"/>
        <w:left w:val="none" w:sz="0" w:space="0" w:color="auto"/>
        <w:bottom w:val="none" w:sz="0" w:space="0" w:color="auto"/>
        <w:right w:val="none" w:sz="0" w:space="0" w:color="auto"/>
      </w:divBdr>
    </w:div>
    <w:div w:id="19519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B1213619</Template>
  <TotalTime>1</TotalTime>
  <Pages>3</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2019-02-15T15:39:00Z</dcterms:created>
  <dcterms:modified xsi:type="dcterms:W3CDTF">2019-02-15T15:39:00Z</dcterms:modified>
</cp:coreProperties>
</file>