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0D74" w14:textId="25817FED" w:rsidR="00C076A8" w:rsidRPr="00C076A8" w:rsidRDefault="00C076A8" w:rsidP="00C076A8">
      <w:pPr>
        <w:spacing w:after="0" w:line="15" w:lineRule="atLeast"/>
      </w:pPr>
    </w:p>
    <w:p w14:paraId="51C4948B" w14:textId="77777777" w:rsidR="00C076A8" w:rsidRPr="00C076A8" w:rsidRDefault="00C076A8" w:rsidP="00C076A8">
      <w:pPr>
        <w:pStyle w:val="ListParagraph"/>
        <w:spacing w:after="0" w:line="240" w:lineRule="auto"/>
        <w:jc w:val="both"/>
        <w:rPr>
          <w:rFonts w:ascii="Arial" w:hAnsi="Arial" w:cs="Arial"/>
        </w:rPr>
      </w:pPr>
    </w:p>
    <w:p w14:paraId="082CDE1D" w14:textId="77777777" w:rsidR="000748AC" w:rsidRPr="000748AC" w:rsidRDefault="000748AC" w:rsidP="000748AC">
      <w:pPr>
        <w:pStyle w:val="ListParagraph"/>
        <w:spacing w:after="0" w:line="240" w:lineRule="auto"/>
        <w:jc w:val="both"/>
        <w:rPr>
          <w:rFonts w:ascii="Arial" w:hAnsi="Arial" w:cs="Arial"/>
        </w:rPr>
      </w:pPr>
    </w:p>
    <w:p w14:paraId="0DCC5A4E" w14:textId="5D3B57D9" w:rsidR="00EA152B" w:rsidRPr="00C076A8" w:rsidRDefault="00B4007B" w:rsidP="00141D6F">
      <w:pPr>
        <w:pStyle w:val="ListParagraph"/>
        <w:numPr>
          <w:ilvl w:val="0"/>
          <w:numId w:val="2"/>
        </w:numPr>
        <w:spacing w:after="0" w:line="240" w:lineRule="auto"/>
        <w:jc w:val="both"/>
        <w:rPr>
          <w:rFonts w:ascii="Arial" w:hAnsi="Arial" w:cs="Arial"/>
        </w:rPr>
      </w:pPr>
      <w:r w:rsidRPr="00C076A8">
        <w:rPr>
          <w:rFonts w:ascii="Arial" w:hAnsi="Arial" w:cs="Arial"/>
          <w:b/>
        </w:rPr>
        <w:t>In designing our national funding formula, we have taken careful steps to balance the principles of fairness and stability. Do you think we have struck the right balance? NO</w:t>
      </w:r>
      <w:r w:rsidRPr="00C076A8">
        <w:rPr>
          <w:rFonts w:ascii="Arial" w:hAnsi="Arial" w:cs="Arial"/>
        </w:rPr>
        <w:t xml:space="preserve"> </w:t>
      </w:r>
    </w:p>
    <w:p w14:paraId="324B1CFA" w14:textId="77777777" w:rsidR="00141D6F" w:rsidRPr="00C076A8" w:rsidRDefault="00141D6F" w:rsidP="00C076A8">
      <w:pPr>
        <w:pStyle w:val="ListParagraph"/>
        <w:spacing w:after="0" w:line="120" w:lineRule="auto"/>
        <w:jc w:val="both"/>
        <w:rPr>
          <w:rFonts w:ascii="Arial" w:hAnsi="Arial" w:cs="Arial"/>
        </w:rPr>
      </w:pPr>
    </w:p>
    <w:p w14:paraId="11CA287D" w14:textId="7DB55D58" w:rsidR="0018467A" w:rsidRPr="00C076A8" w:rsidRDefault="0018467A" w:rsidP="00141D6F">
      <w:pPr>
        <w:pStyle w:val="ListParagraph"/>
        <w:spacing w:after="0" w:line="240" w:lineRule="auto"/>
        <w:jc w:val="both"/>
        <w:rPr>
          <w:rFonts w:ascii="Arial" w:hAnsi="Arial" w:cs="Arial"/>
        </w:rPr>
      </w:pPr>
      <w:r w:rsidRPr="00C076A8">
        <w:rPr>
          <w:rFonts w:ascii="Arial" w:hAnsi="Arial" w:cs="Arial"/>
        </w:rPr>
        <w:t>We are concerned that balancing the need to offer stability</w:t>
      </w:r>
      <w:r w:rsidR="007B1D49" w:rsidRPr="00C076A8">
        <w:rPr>
          <w:rFonts w:ascii="Arial" w:hAnsi="Arial" w:cs="Arial"/>
        </w:rPr>
        <w:t>,</w:t>
      </w:r>
      <w:r w:rsidRPr="00C076A8">
        <w:rPr>
          <w:rFonts w:ascii="Arial" w:hAnsi="Arial" w:cs="Arial"/>
        </w:rPr>
        <w:t xml:space="preserve"> cur</w:t>
      </w:r>
      <w:r w:rsidR="0080241F" w:rsidRPr="00C076A8">
        <w:rPr>
          <w:rFonts w:ascii="Arial" w:hAnsi="Arial" w:cs="Arial"/>
        </w:rPr>
        <w:t xml:space="preserve">rently outweighs </w:t>
      </w:r>
      <w:r w:rsidRPr="00C076A8">
        <w:rPr>
          <w:rFonts w:ascii="Arial" w:hAnsi="Arial" w:cs="Arial"/>
        </w:rPr>
        <w:t>the formula</w:t>
      </w:r>
      <w:r w:rsidR="0080241F" w:rsidRPr="00C076A8">
        <w:rPr>
          <w:rFonts w:ascii="Arial" w:hAnsi="Arial" w:cs="Arial"/>
        </w:rPr>
        <w:t>’s ability</w:t>
      </w:r>
      <w:r w:rsidRPr="00C076A8">
        <w:rPr>
          <w:rFonts w:ascii="Arial" w:hAnsi="Arial" w:cs="Arial"/>
        </w:rPr>
        <w:t xml:space="preserve"> t</w:t>
      </w:r>
      <w:r w:rsidR="0080241F" w:rsidRPr="00C076A8">
        <w:rPr>
          <w:rFonts w:ascii="Arial" w:hAnsi="Arial" w:cs="Arial"/>
        </w:rPr>
        <w:t>o offer fairness.</w:t>
      </w:r>
      <w:r w:rsidR="007811BD" w:rsidRPr="00C076A8">
        <w:rPr>
          <w:rFonts w:ascii="Arial" w:hAnsi="Arial" w:cs="Arial"/>
        </w:rPr>
        <w:t xml:space="preserve"> This is a balance that must be achieved.</w:t>
      </w:r>
      <w:r w:rsidR="0080241F" w:rsidRPr="00C076A8">
        <w:rPr>
          <w:rFonts w:ascii="Arial" w:hAnsi="Arial" w:cs="Arial"/>
        </w:rPr>
        <w:t xml:space="preserve"> The current proposal</w:t>
      </w:r>
      <w:r w:rsidRPr="00C076A8">
        <w:rPr>
          <w:rFonts w:ascii="Arial" w:hAnsi="Arial" w:cs="Arial"/>
        </w:rPr>
        <w:t xml:space="preserve"> guarantees individual school</w:t>
      </w:r>
      <w:r w:rsidR="0080241F" w:rsidRPr="00C076A8">
        <w:rPr>
          <w:rFonts w:ascii="Arial" w:hAnsi="Arial" w:cs="Arial"/>
        </w:rPr>
        <w:t>’s</w:t>
      </w:r>
      <w:r w:rsidRPr="00C076A8">
        <w:rPr>
          <w:rFonts w:ascii="Arial" w:hAnsi="Arial" w:cs="Arial"/>
        </w:rPr>
        <w:t xml:space="preserve"> will</w:t>
      </w:r>
      <w:r w:rsidR="0080241F" w:rsidRPr="00C076A8">
        <w:rPr>
          <w:rFonts w:ascii="Arial" w:hAnsi="Arial" w:cs="Arial"/>
        </w:rPr>
        <w:t xml:space="preserve"> receive a maximum of + or – 3% of their current funding. With a </w:t>
      </w:r>
      <w:r w:rsidR="000748AC">
        <w:rPr>
          <w:rFonts w:ascii="Arial" w:hAnsi="Arial" w:cs="Arial"/>
        </w:rPr>
        <w:t>current variance of up to £2,985</w:t>
      </w:r>
      <w:bookmarkStart w:id="0" w:name="_GoBack"/>
      <w:bookmarkEnd w:id="0"/>
      <w:r w:rsidR="00D65A16" w:rsidRPr="00C076A8">
        <w:rPr>
          <w:rFonts w:ascii="Arial" w:hAnsi="Arial" w:cs="Arial"/>
        </w:rPr>
        <w:t xml:space="preserve"> </w:t>
      </w:r>
      <w:r w:rsidR="0080241F" w:rsidRPr="00C076A8">
        <w:rPr>
          <w:rFonts w:ascii="Arial" w:hAnsi="Arial" w:cs="Arial"/>
        </w:rPr>
        <w:t>per pupil funding from the highest to the lowest funded area</w:t>
      </w:r>
      <w:r w:rsidR="007B1D49" w:rsidRPr="00C076A8">
        <w:rPr>
          <w:rFonts w:ascii="Arial" w:hAnsi="Arial" w:cs="Arial"/>
        </w:rPr>
        <w:t>s</w:t>
      </w:r>
      <w:r w:rsidR="0080241F" w:rsidRPr="00C076A8">
        <w:rPr>
          <w:rFonts w:ascii="Arial" w:hAnsi="Arial" w:cs="Arial"/>
        </w:rPr>
        <w:t xml:space="preserve"> a maximum 6% shift will not close the funding gap</w:t>
      </w:r>
      <w:r w:rsidR="00D017E7" w:rsidRPr="00C076A8">
        <w:rPr>
          <w:rFonts w:ascii="Arial" w:hAnsi="Arial" w:cs="Arial"/>
        </w:rPr>
        <w:t xml:space="preserve"> at an acceptable rate</w:t>
      </w:r>
      <w:r w:rsidR="007811BD" w:rsidRPr="00C076A8">
        <w:rPr>
          <w:rFonts w:ascii="Arial" w:hAnsi="Arial" w:cs="Arial"/>
        </w:rPr>
        <w:t xml:space="preserve">. </w:t>
      </w:r>
      <w:r w:rsidR="0080241F" w:rsidRPr="00C076A8">
        <w:rPr>
          <w:rFonts w:ascii="Arial" w:hAnsi="Arial" w:cs="Arial"/>
        </w:rPr>
        <w:t xml:space="preserve"> </w:t>
      </w:r>
      <w:r w:rsidR="007B1D49" w:rsidRPr="00C076A8">
        <w:rPr>
          <w:rFonts w:ascii="Arial" w:hAnsi="Arial" w:cs="Arial"/>
        </w:rPr>
        <w:t>Cambridgeshire</w:t>
      </w:r>
      <w:r w:rsidR="00EA152B" w:rsidRPr="00C076A8">
        <w:rPr>
          <w:rFonts w:ascii="Arial" w:hAnsi="Arial" w:cs="Arial"/>
        </w:rPr>
        <w:t xml:space="preserve"> funding will increase to £4,222</w:t>
      </w:r>
      <w:r w:rsidR="007B1D49" w:rsidRPr="00C076A8">
        <w:rPr>
          <w:rFonts w:ascii="Arial" w:hAnsi="Arial" w:cs="Arial"/>
        </w:rPr>
        <w:t xml:space="preserve"> per pupil whilst other areas who will see a reduction in funding will still att</w:t>
      </w:r>
      <w:r w:rsidR="00EA152B" w:rsidRPr="00C076A8">
        <w:rPr>
          <w:rFonts w:ascii="Arial" w:hAnsi="Arial" w:cs="Arial"/>
        </w:rPr>
        <w:t>ract per pupil funding of £6,582</w:t>
      </w:r>
      <w:r w:rsidR="007B1D49" w:rsidRPr="00C076A8">
        <w:rPr>
          <w:rFonts w:ascii="Arial" w:hAnsi="Arial" w:cs="Arial"/>
        </w:rPr>
        <w:t xml:space="preserve">. </w:t>
      </w:r>
    </w:p>
    <w:p w14:paraId="5737A97A" w14:textId="77777777" w:rsidR="00EA152B" w:rsidRPr="00C076A8" w:rsidRDefault="00EA152B" w:rsidP="00C076A8">
      <w:pPr>
        <w:pStyle w:val="ListParagraph"/>
        <w:spacing w:after="0" w:line="120" w:lineRule="auto"/>
        <w:jc w:val="both"/>
        <w:rPr>
          <w:rFonts w:ascii="Arial" w:hAnsi="Arial" w:cs="Arial"/>
        </w:rPr>
      </w:pPr>
    </w:p>
    <w:p w14:paraId="137FFC5C" w14:textId="7115AC39" w:rsidR="00B4007B" w:rsidRPr="00C076A8" w:rsidRDefault="007B1D49" w:rsidP="00141D6F">
      <w:pPr>
        <w:pStyle w:val="ListParagraph"/>
        <w:numPr>
          <w:ilvl w:val="0"/>
          <w:numId w:val="2"/>
        </w:numPr>
        <w:spacing w:after="0" w:line="240" w:lineRule="auto"/>
        <w:jc w:val="both"/>
        <w:rPr>
          <w:rFonts w:ascii="Arial" w:hAnsi="Arial" w:cs="Arial"/>
          <w:b/>
        </w:rPr>
      </w:pPr>
      <w:r w:rsidRPr="00C076A8">
        <w:rPr>
          <w:rFonts w:ascii="Arial" w:hAnsi="Arial" w:cs="Arial"/>
          <w:b/>
        </w:rPr>
        <w:t>Do you support our proposal to set the primary to secondary ratio in line with the current national average?</w:t>
      </w:r>
      <w:r w:rsidR="00B4007B" w:rsidRPr="00C076A8">
        <w:rPr>
          <w:rFonts w:ascii="Arial" w:hAnsi="Arial" w:cs="Arial"/>
          <w:b/>
        </w:rPr>
        <w:t xml:space="preserve"> </w:t>
      </w:r>
      <w:r w:rsidR="00EA152B" w:rsidRPr="00C076A8">
        <w:rPr>
          <w:rFonts w:ascii="Arial" w:hAnsi="Arial" w:cs="Arial"/>
          <w:b/>
        </w:rPr>
        <w:t>YES</w:t>
      </w:r>
    </w:p>
    <w:p w14:paraId="6C7F776E" w14:textId="77777777" w:rsidR="00EA152B" w:rsidRPr="00C076A8" w:rsidRDefault="00EA152B" w:rsidP="00C076A8">
      <w:pPr>
        <w:pStyle w:val="ListParagraph"/>
        <w:spacing w:after="0" w:line="120" w:lineRule="auto"/>
        <w:jc w:val="both"/>
        <w:rPr>
          <w:rFonts w:ascii="Arial" w:hAnsi="Arial" w:cs="Arial"/>
          <w:b/>
        </w:rPr>
      </w:pPr>
    </w:p>
    <w:p w14:paraId="30010AB2" w14:textId="77777777" w:rsidR="00D017E7" w:rsidRPr="00C076A8" w:rsidRDefault="007B1D49" w:rsidP="00141D6F">
      <w:pPr>
        <w:pStyle w:val="ListParagraph"/>
        <w:numPr>
          <w:ilvl w:val="0"/>
          <w:numId w:val="2"/>
        </w:numPr>
        <w:spacing w:after="0" w:line="240" w:lineRule="auto"/>
        <w:jc w:val="both"/>
        <w:rPr>
          <w:rFonts w:ascii="Arial" w:hAnsi="Arial" w:cs="Arial"/>
        </w:rPr>
      </w:pPr>
      <w:r w:rsidRPr="00C076A8">
        <w:rPr>
          <w:rFonts w:ascii="Arial" w:hAnsi="Arial" w:cs="Arial"/>
          <w:b/>
        </w:rPr>
        <w:t>Do you support our proposal to maximise pupil-led funding? NO</w:t>
      </w:r>
      <w:r w:rsidRPr="00C076A8">
        <w:rPr>
          <w:rFonts w:ascii="Arial" w:hAnsi="Arial" w:cs="Arial"/>
        </w:rPr>
        <w:t xml:space="preserve"> </w:t>
      </w:r>
    </w:p>
    <w:p w14:paraId="5D885BAB" w14:textId="7016EE37" w:rsidR="00141D6F" w:rsidRPr="00C076A8" w:rsidRDefault="00141D6F" w:rsidP="00C076A8">
      <w:pPr>
        <w:pStyle w:val="ListParagraph"/>
        <w:spacing w:after="0" w:line="120" w:lineRule="auto"/>
        <w:rPr>
          <w:rFonts w:ascii="Arial" w:hAnsi="Arial" w:cs="Arial"/>
        </w:rPr>
      </w:pPr>
    </w:p>
    <w:p w14:paraId="33042E20" w14:textId="43F36986" w:rsidR="007B1D49" w:rsidRPr="00C076A8" w:rsidRDefault="007B1D49" w:rsidP="00141D6F">
      <w:pPr>
        <w:pStyle w:val="ListParagraph"/>
        <w:spacing w:after="0" w:line="240" w:lineRule="auto"/>
        <w:jc w:val="both"/>
        <w:rPr>
          <w:rFonts w:ascii="Arial" w:hAnsi="Arial" w:cs="Arial"/>
        </w:rPr>
      </w:pPr>
      <w:r w:rsidRPr="00C076A8">
        <w:rPr>
          <w:rFonts w:ascii="Arial" w:hAnsi="Arial" w:cs="Arial"/>
        </w:rPr>
        <w:t>We are concerned that reducing school led funding in favour of maxim</w:t>
      </w:r>
      <w:r w:rsidR="00F04026" w:rsidRPr="00C076A8">
        <w:rPr>
          <w:rFonts w:ascii="Arial" w:hAnsi="Arial" w:cs="Arial"/>
        </w:rPr>
        <w:t>ising pupil led factors offers less certainty of funding for schools and unfairly penalises small schools.</w:t>
      </w:r>
      <w:r w:rsidR="00D017E7" w:rsidRPr="00C076A8">
        <w:rPr>
          <w:rFonts w:ascii="Arial" w:hAnsi="Arial" w:cs="Arial"/>
        </w:rPr>
        <w:t xml:space="preserve"> We also believe </w:t>
      </w:r>
      <w:r w:rsidR="007811BD" w:rsidRPr="00C076A8">
        <w:rPr>
          <w:rFonts w:ascii="Arial" w:hAnsi="Arial" w:cs="Arial"/>
        </w:rPr>
        <w:t xml:space="preserve">the </w:t>
      </w:r>
      <w:r w:rsidR="00D017E7" w:rsidRPr="00C076A8">
        <w:rPr>
          <w:rFonts w:ascii="Arial" w:hAnsi="Arial" w:cs="Arial"/>
        </w:rPr>
        <w:t xml:space="preserve">school led funding </w:t>
      </w:r>
      <w:r w:rsidR="00D65A16" w:rsidRPr="00C076A8">
        <w:rPr>
          <w:rFonts w:ascii="Arial" w:hAnsi="Arial" w:cs="Arial"/>
        </w:rPr>
        <w:t xml:space="preserve">figure </w:t>
      </w:r>
      <w:r w:rsidR="00D017E7" w:rsidRPr="00C076A8">
        <w:rPr>
          <w:rFonts w:ascii="Arial" w:hAnsi="Arial" w:cs="Arial"/>
        </w:rPr>
        <w:t>should be increased to bring it in line with the current national average.</w:t>
      </w:r>
    </w:p>
    <w:p w14:paraId="19CA6EF2" w14:textId="77777777" w:rsidR="00EA152B" w:rsidRPr="00C076A8" w:rsidRDefault="00EA152B" w:rsidP="00C076A8">
      <w:pPr>
        <w:pStyle w:val="ListParagraph"/>
        <w:spacing w:after="0" w:line="120" w:lineRule="auto"/>
        <w:jc w:val="both"/>
        <w:rPr>
          <w:rFonts w:ascii="Arial" w:hAnsi="Arial" w:cs="Arial"/>
        </w:rPr>
      </w:pPr>
    </w:p>
    <w:p w14:paraId="426A44D6" w14:textId="77777777" w:rsidR="00D017E7" w:rsidRPr="00C076A8" w:rsidRDefault="00F04026" w:rsidP="00141D6F">
      <w:pPr>
        <w:pStyle w:val="ListParagraph"/>
        <w:numPr>
          <w:ilvl w:val="0"/>
          <w:numId w:val="2"/>
        </w:numPr>
        <w:spacing w:after="0" w:line="240" w:lineRule="auto"/>
        <w:jc w:val="both"/>
        <w:rPr>
          <w:rFonts w:ascii="Arial" w:hAnsi="Arial" w:cs="Arial"/>
        </w:rPr>
      </w:pPr>
      <w:r w:rsidRPr="00C076A8">
        <w:rPr>
          <w:rFonts w:ascii="Arial" w:hAnsi="Arial" w:cs="Arial"/>
          <w:b/>
        </w:rPr>
        <w:t>Within the total pupil-led funding, do you support our proposal to increase the proportion allocated to the additional needs factors? NO</w:t>
      </w:r>
      <w:r w:rsidR="002262F8" w:rsidRPr="00C076A8">
        <w:rPr>
          <w:rFonts w:ascii="Arial" w:hAnsi="Arial" w:cs="Arial"/>
          <w:b/>
        </w:rPr>
        <w:t xml:space="preserve"> - </w:t>
      </w:r>
      <w:r w:rsidRPr="00C076A8">
        <w:rPr>
          <w:rFonts w:ascii="Arial" w:hAnsi="Arial" w:cs="Arial"/>
          <w:b/>
        </w:rPr>
        <w:t>allocate a lower proportion to additional needs</w:t>
      </w:r>
      <w:r w:rsidRPr="00C076A8">
        <w:rPr>
          <w:rFonts w:ascii="Arial" w:hAnsi="Arial" w:cs="Arial"/>
        </w:rPr>
        <w:t xml:space="preserve"> </w:t>
      </w:r>
    </w:p>
    <w:p w14:paraId="597A80DD" w14:textId="77777777" w:rsidR="00EA152B" w:rsidRPr="00C076A8" w:rsidRDefault="00EA152B" w:rsidP="00C076A8">
      <w:pPr>
        <w:pStyle w:val="ListParagraph"/>
        <w:spacing w:after="0" w:line="120" w:lineRule="auto"/>
        <w:jc w:val="both"/>
        <w:rPr>
          <w:rFonts w:ascii="Arial" w:hAnsi="Arial" w:cs="Arial"/>
        </w:rPr>
      </w:pPr>
    </w:p>
    <w:p w14:paraId="01DF9CF6" w14:textId="77777777" w:rsidR="00F04026" w:rsidRPr="00C076A8" w:rsidRDefault="00F04026" w:rsidP="00141D6F">
      <w:pPr>
        <w:pStyle w:val="ListParagraph"/>
        <w:spacing w:after="0" w:line="240" w:lineRule="auto"/>
        <w:jc w:val="both"/>
        <w:rPr>
          <w:rFonts w:ascii="Arial" w:hAnsi="Arial" w:cs="Arial"/>
        </w:rPr>
      </w:pPr>
      <w:r w:rsidRPr="00C076A8">
        <w:rPr>
          <w:rFonts w:ascii="Arial" w:hAnsi="Arial" w:cs="Arial"/>
        </w:rPr>
        <w:t xml:space="preserve">We are concerned that allocating a higher proportion to additional needs creates more variability and so gives less certainty of funding for school budget planning. </w:t>
      </w:r>
      <w:r w:rsidR="00D017E7" w:rsidRPr="00C076A8">
        <w:rPr>
          <w:rFonts w:ascii="Arial" w:hAnsi="Arial" w:cs="Arial"/>
        </w:rPr>
        <w:t>Additional need</w:t>
      </w:r>
      <w:r w:rsidR="009E25E3" w:rsidRPr="00C076A8">
        <w:rPr>
          <w:rFonts w:ascii="Arial" w:hAnsi="Arial" w:cs="Arial"/>
        </w:rPr>
        <w:t xml:space="preserve"> factors are too heavily weighted</w:t>
      </w:r>
      <w:r w:rsidR="00D017E7" w:rsidRPr="00C076A8">
        <w:rPr>
          <w:rFonts w:ascii="Arial" w:hAnsi="Arial" w:cs="Arial"/>
        </w:rPr>
        <w:t>,</w:t>
      </w:r>
      <w:r w:rsidR="009E25E3" w:rsidRPr="00C076A8">
        <w:rPr>
          <w:rFonts w:ascii="Arial" w:hAnsi="Arial" w:cs="Arial"/>
        </w:rPr>
        <w:t xml:space="preserve"> disadvantaging schools with high numbers of pupils who are just about managing. </w:t>
      </w:r>
      <w:r w:rsidR="00D017E7" w:rsidRPr="00C076A8">
        <w:rPr>
          <w:rFonts w:ascii="Arial" w:hAnsi="Arial" w:cs="Arial"/>
        </w:rPr>
        <w:t>A higher proportion of basic per pupil funding would</w:t>
      </w:r>
      <w:r w:rsidRPr="00C076A8">
        <w:rPr>
          <w:rFonts w:ascii="Arial" w:hAnsi="Arial" w:cs="Arial"/>
        </w:rPr>
        <w:t xml:space="preserve"> give more certainty for schools across the co</w:t>
      </w:r>
      <w:r w:rsidR="009E25E3" w:rsidRPr="00C076A8">
        <w:rPr>
          <w:rFonts w:ascii="Arial" w:hAnsi="Arial" w:cs="Arial"/>
        </w:rPr>
        <w:t xml:space="preserve">untry and ensure schools can cater for the needs of every pupil. </w:t>
      </w:r>
    </w:p>
    <w:p w14:paraId="193A4B61" w14:textId="77777777" w:rsidR="00EA152B" w:rsidRPr="00C076A8" w:rsidRDefault="00EA152B" w:rsidP="00C076A8">
      <w:pPr>
        <w:pStyle w:val="ListParagraph"/>
        <w:spacing w:after="0" w:line="120" w:lineRule="auto"/>
        <w:jc w:val="both"/>
        <w:rPr>
          <w:rFonts w:ascii="Arial" w:hAnsi="Arial" w:cs="Arial"/>
        </w:rPr>
      </w:pPr>
    </w:p>
    <w:p w14:paraId="7A954D53" w14:textId="77777777" w:rsidR="009E25E3" w:rsidRPr="00C076A8" w:rsidRDefault="009E25E3" w:rsidP="00141D6F">
      <w:pPr>
        <w:pStyle w:val="ListParagraph"/>
        <w:numPr>
          <w:ilvl w:val="0"/>
          <w:numId w:val="2"/>
        </w:numPr>
        <w:spacing w:after="0" w:line="240" w:lineRule="auto"/>
        <w:jc w:val="both"/>
        <w:rPr>
          <w:rFonts w:ascii="Arial" w:hAnsi="Arial" w:cs="Arial"/>
          <w:b/>
        </w:rPr>
      </w:pPr>
      <w:r w:rsidRPr="00C076A8">
        <w:rPr>
          <w:rFonts w:ascii="Arial" w:hAnsi="Arial" w:cs="Arial"/>
          <w:b/>
        </w:rPr>
        <w:t xml:space="preserve">Do you agree with the proposed weightings for each of the additional needs factors? </w:t>
      </w:r>
    </w:p>
    <w:p w14:paraId="7CB221D7" w14:textId="77777777" w:rsidR="00EA152B" w:rsidRPr="00C076A8" w:rsidRDefault="00EA152B" w:rsidP="00C076A8">
      <w:pPr>
        <w:pStyle w:val="ListParagraph"/>
        <w:spacing w:after="0" w:line="120" w:lineRule="auto"/>
        <w:jc w:val="both"/>
        <w:rPr>
          <w:rFonts w:ascii="Arial" w:hAnsi="Arial" w:cs="Arial"/>
          <w:b/>
        </w:rPr>
      </w:pPr>
    </w:p>
    <w:p w14:paraId="4CC45FB1" w14:textId="77777777" w:rsidR="009E25E3" w:rsidRPr="00C076A8" w:rsidRDefault="009E25E3" w:rsidP="00141D6F">
      <w:pPr>
        <w:pStyle w:val="ListParagraph"/>
        <w:spacing w:after="0" w:line="240" w:lineRule="auto"/>
        <w:jc w:val="both"/>
        <w:rPr>
          <w:rFonts w:ascii="Arial" w:hAnsi="Arial" w:cs="Arial"/>
        </w:rPr>
      </w:pPr>
      <w:r w:rsidRPr="00C076A8">
        <w:rPr>
          <w:rFonts w:ascii="Arial" w:hAnsi="Arial" w:cs="Arial"/>
          <w:b/>
        </w:rPr>
        <w:t>Deprivation – pupil based at 5.5%</w:t>
      </w:r>
      <w:r w:rsidRPr="00C076A8">
        <w:rPr>
          <w:rFonts w:ascii="Arial" w:hAnsi="Arial" w:cs="Arial"/>
        </w:rPr>
        <w:t xml:space="preserve">  - </w:t>
      </w:r>
      <w:r w:rsidR="00D65A16" w:rsidRPr="00C076A8">
        <w:rPr>
          <w:rFonts w:ascii="Arial" w:hAnsi="Arial" w:cs="Arial"/>
        </w:rPr>
        <w:t>Allocate a lower proportion.</w:t>
      </w:r>
      <w:r w:rsidRPr="00C076A8">
        <w:rPr>
          <w:rFonts w:ascii="Arial" w:hAnsi="Arial" w:cs="Arial"/>
        </w:rPr>
        <w:t xml:space="preserve"> </w:t>
      </w:r>
    </w:p>
    <w:p w14:paraId="495CF972" w14:textId="77777777" w:rsidR="00EA152B" w:rsidRPr="00C076A8" w:rsidRDefault="00EA152B" w:rsidP="00C076A8">
      <w:pPr>
        <w:pStyle w:val="ListParagraph"/>
        <w:spacing w:after="0" w:line="120" w:lineRule="auto"/>
        <w:jc w:val="both"/>
        <w:rPr>
          <w:rFonts w:ascii="Arial" w:hAnsi="Arial" w:cs="Arial"/>
        </w:rPr>
      </w:pPr>
    </w:p>
    <w:p w14:paraId="2497E17E" w14:textId="77777777" w:rsidR="009E25E3" w:rsidRPr="00C076A8" w:rsidRDefault="009E25E3" w:rsidP="00141D6F">
      <w:pPr>
        <w:pStyle w:val="ListParagraph"/>
        <w:spacing w:after="0" w:line="240" w:lineRule="auto"/>
        <w:jc w:val="both"/>
        <w:rPr>
          <w:rFonts w:ascii="Arial" w:hAnsi="Arial" w:cs="Arial"/>
        </w:rPr>
      </w:pPr>
      <w:r w:rsidRPr="00C076A8">
        <w:rPr>
          <w:rFonts w:ascii="Arial" w:hAnsi="Arial" w:cs="Arial"/>
          <w:b/>
        </w:rPr>
        <w:t>Deprivation - area based at 3.9%</w:t>
      </w:r>
      <w:r w:rsidRPr="00C076A8">
        <w:rPr>
          <w:rFonts w:ascii="Arial" w:hAnsi="Arial" w:cs="Arial"/>
        </w:rPr>
        <w:t xml:space="preserve"> - We think the proportion is about right.</w:t>
      </w:r>
    </w:p>
    <w:p w14:paraId="7A4255DF" w14:textId="77777777" w:rsidR="00EA152B" w:rsidRPr="00C076A8" w:rsidRDefault="00EA152B" w:rsidP="00C076A8">
      <w:pPr>
        <w:pStyle w:val="ListParagraph"/>
        <w:spacing w:after="0" w:line="120" w:lineRule="auto"/>
        <w:jc w:val="both"/>
        <w:rPr>
          <w:rFonts w:ascii="Arial" w:hAnsi="Arial" w:cs="Arial"/>
        </w:rPr>
      </w:pPr>
    </w:p>
    <w:p w14:paraId="739CD297" w14:textId="77777777" w:rsidR="00EA152B" w:rsidRPr="00C076A8" w:rsidRDefault="009E25E3" w:rsidP="00141D6F">
      <w:pPr>
        <w:pStyle w:val="ListParagraph"/>
        <w:spacing w:after="0" w:line="240" w:lineRule="auto"/>
        <w:jc w:val="both"/>
        <w:rPr>
          <w:rFonts w:ascii="Arial" w:hAnsi="Arial" w:cs="Arial"/>
        </w:rPr>
      </w:pPr>
      <w:r w:rsidRPr="00C076A8">
        <w:rPr>
          <w:rFonts w:ascii="Arial" w:hAnsi="Arial" w:cs="Arial"/>
          <w:b/>
        </w:rPr>
        <w:t>English as an additional language at 1.2%</w:t>
      </w:r>
      <w:r w:rsidRPr="00C076A8">
        <w:rPr>
          <w:rFonts w:ascii="Arial" w:hAnsi="Arial" w:cs="Arial"/>
        </w:rPr>
        <w:t xml:space="preserve"> - We think the proportion is about right</w:t>
      </w:r>
      <w:r w:rsidR="00D65A16" w:rsidRPr="00C076A8">
        <w:rPr>
          <w:rFonts w:ascii="Arial" w:hAnsi="Arial" w:cs="Arial"/>
        </w:rPr>
        <w:t>.</w:t>
      </w:r>
      <w:r w:rsidRPr="00C076A8">
        <w:rPr>
          <w:rFonts w:ascii="Arial" w:hAnsi="Arial" w:cs="Arial"/>
        </w:rPr>
        <w:t xml:space="preserve">  </w:t>
      </w:r>
    </w:p>
    <w:p w14:paraId="71B27098" w14:textId="6247E9B5" w:rsidR="009E25E3" w:rsidRPr="00C076A8" w:rsidRDefault="009E25E3" w:rsidP="00C076A8">
      <w:pPr>
        <w:pStyle w:val="ListParagraph"/>
        <w:spacing w:after="0" w:line="120" w:lineRule="auto"/>
        <w:jc w:val="both"/>
        <w:rPr>
          <w:rFonts w:ascii="Arial" w:hAnsi="Arial" w:cs="Arial"/>
        </w:rPr>
      </w:pPr>
      <w:r w:rsidRPr="00C076A8">
        <w:rPr>
          <w:rFonts w:ascii="Arial" w:hAnsi="Arial" w:cs="Arial"/>
        </w:rPr>
        <w:t xml:space="preserve">   </w:t>
      </w:r>
    </w:p>
    <w:p w14:paraId="65965E8B" w14:textId="77777777" w:rsidR="00275E83" w:rsidRPr="00C076A8" w:rsidRDefault="005E59D4" w:rsidP="00141D6F">
      <w:pPr>
        <w:pStyle w:val="ListParagraph"/>
        <w:spacing w:after="0" w:line="240" w:lineRule="auto"/>
        <w:jc w:val="both"/>
        <w:rPr>
          <w:rFonts w:ascii="Arial" w:hAnsi="Arial" w:cs="Arial"/>
        </w:rPr>
      </w:pPr>
      <w:r w:rsidRPr="00C076A8">
        <w:rPr>
          <w:rFonts w:ascii="Arial" w:hAnsi="Arial" w:cs="Arial"/>
        </w:rPr>
        <w:t>We are concerned pupil based d</w:t>
      </w:r>
      <w:r w:rsidR="006B1BB3" w:rsidRPr="00C076A8">
        <w:rPr>
          <w:rFonts w:ascii="Arial" w:hAnsi="Arial" w:cs="Arial"/>
        </w:rPr>
        <w:t>eprivation is</w:t>
      </w:r>
      <w:r w:rsidRPr="00C076A8">
        <w:rPr>
          <w:rFonts w:ascii="Arial" w:hAnsi="Arial" w:cs="Arial"/>
        </w:rPr>
        <w:t xml:space="preserve"> included as an additional needs factor when additional funding is</w:t>
      </w:r>
      <w:r w:rsidR="006B1BB3" w:rsidRPr="00C076A8">
        <w:rPr>
          <w:rFonts w:ascii="Arial" w:hAnsi="Arial" w:cs="Arial"/>
        </w:rPr>
        <w:t xml:space="preserve"> already </w:t>
      </w:r>
      <w:r w:rsidRPr="00C076A8">
        <w:rPr>
          <w:rFonts w:ascii="Arial" w:hAnsi="Arial" w:cs="Arial"/>
        </w:rPr>
        <w:t>provided</w:t>
      </w:r>
      <w:r w:rsidR="006B1BB3" w:rsidRPr="00C076A8">
        <w:rPr>
          <w:rFonts w:ascii="Arial" w:hAnsi="Arial" w:cs="Arial"/>
        </w:rPr>
        <w:t xml:space="preserve"> </w:t>
      </w:r>
      <w:r w:rsidRPr="00C076A8">
        <w:rPr>
          <w:rFonts w:ascii="Arial" w:hAnsi="Arial" w:cs="Arial"/>
        </w:rPr>
        <w:t xml:space="preserve">through </w:t>
      </w:r>
      <w:r w:rsidR="00942AE5" w:rsidRPr="00C076A8">
        <w:rPr>
          <w:rFonts w:ascii="Arial" w:hAnsi="Arial" w:cs="Arial"/>
        </w:rPr>
        <w:t>the Pupil P</w:t>
      </w:r>
      <w:r w:rsidR="006B1BB3" w:rsidRPr="00C076A8">
        <w:rPr>
          <w:rFonts w:ascii="Arial" w:hAnsi="Arial" w:cs="Arial"/>
        </w:rPr>
        <w:t>remium</w:t>
      </w:r>
      <w:r w:rsidRPr="00C076A8">
        <w:rPr>
          <w:rFonts w:ascii="Arial" w:hAnsi="Arial" w:cs="Arial"/>
        </w:rPr>
        <w:t xml:space="preserve">. This appears to double weight pupil based deprivation, unbalancing the fairness of the formula.  </w:t>
      </w:r>
      <w:r w:rsidR="0000664D" w:rsidRPr="00C076A8">
        <w:rPr>
          <w:rFonts w:ascii="Arial" w:hAnsi="Arial" w:cs="Arial"/>
        </w:rPr>
        <w:t>Pupils</w:t>
      </w:r>
      <w:r w:rsidRPr="00C076A8">
        <w:rPr>
          <w:rFonts w:ascii="Arial" w:hAnsi="Arial" w:cs="Arial"/>
        </w:rPr>
        <w:t xml:space="preserve"> </w:t>
      </w:r>
      <w:r w:rsidR="0000664D" w:rsidRPr="00C076A8">
        <w:rPr>
          <w:rFonts w:ascii="Arial" w:hAnsi="Arial" w:cs="Arial"/>
        </w:rPr>
        <w:t>from families whose finances place them just above the free school meals threshold</w:t>
      </w:r>
      <w:r w:rsidR="00275E83" w:rsidRPr="00C076A8">
        <w:rPr>
          <w:rFonts w:ascii="Arial" w:hAnsi="Arial" w:cs="Arial"/>
        </w:rPr>
        <w:t xml:space="preserve"> may</w:t>
      </w:r>
      <w:r w:rsidR="0000664D" w:rsidRPr="00C076A8">
        <w:rPr>
          <w:rFonts w:ascii="Arial" w:hAnsi="Arial" w:cs="Arial"/>
        </w:rPr>
        <w:t xml:space="preserve"> also</w:t>
      </w:r>
      <w:r w:rsidR="00275E83" w:rsidRPr="00C076A8">
        <w:rPr>
          <w:rFonts w:ascii="Arial" w:hAnsi="Arial" w:cs="Arial"/>
        </w:rPr>
        <w:t xml:space="preserve"> need additional support yet </w:t>
      </w:r>
      <w:r w:rsidR="0000664D" w:rsidRPr="00C076A8">
        <w:rPr>
          <w:rFonts w:ascii="Arial" w:hAnsi="Arial" w:cs="Arial"/>
        </w:rPr>
        <w:t>there is no mechanism available to secure additional funding for them.</w:t>
      </w:r>
      <w:r w:rsidR="00275E83" w:rsidRPr="00C076A8">
        <w:rPr>
          <w:rFonts w:ascii="Arial" w:hAnsi="Arial" w:cs="Arial"/>
        </w:rPr>
        <w:t xml:space="preserve"> Allocating a higher basic per pupil figure would </w:t>
      </w:r>
      <w:r w:rsidR="0000664D" w:rsidRPr="00C076A8">
        <w:rPr>
          <w:rFonts w:ascii="Arial" w:hAnsi="Arial" w:cs="Arial"/>
        </w:rPr>
        <w:t>ensure greater certainty for</w:t>
      </w:r>
      <w:r w:rsidR="00275E83" w:rsidRPr="00C076A8">
        <w:rPr>
          <w:rFonts w:ascii="Arial" w:hAnsi="Arial" w:cs="Arial"/>
        </w:rPr>
        <w:t xml:space="preserve"> school budgets and ensure all children have access to the support they require. </w:t>
      </w:r>
    </w:p>
    <w:p w14:paraId="69ECFF2E" w14:textId="77777777" w:rsidR="00EA152B" w:rsidRPr="00C076A8" w:rsidRDefault="00EA152B" w:rsidP="00C076A8">
      <w:pPr>
        <w:pStyle w:val="ListParagraph"/>
        <w:spacing w:after="0" w:line="120" w:lineRule="auto"/>
        <w:jc w:val="both"/>
        <w:rPr>
          <w:rFonts w:ascii="Arial" w:hAnsi="Arial" w:cs="Arial"/>
        </w:rPr>
      </w:pPr>
    </w:p>
    <w:p w14:paraId="7E826513" w14:textId="77777777" w:rsidR="007811BD" w:rsidRDefault="002443E0"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Do you have any suggestions about potential indicators and data sources we could use to allocate mobility funding in 2019-20 and beyond?</w:t>
      </w:r>
    </w:p>
    <w:p w14:paraId="349E33D8" w14:textId="77777777" w:rsidR="00C076A8" w:rsidRPr="00C076A8" w:rsidRDefault="00C076A8" w:rsidP="00C076A8">
      <w:pPr>
        <w:pStyle w:val="ListParagraph"/>
        <w:spacing w:after="0" w:line="120" w:lineRule="auto"/>
        <w:jc w:val="both"/>
        <w:rPr>
          <w:rFonts w:ascii="Arial" w:hAnsi="Arial" w:cs="Arial"/>
          <w:b/>
        </w:rPr>
      </w:pPr>
    </w:p>
    <w:p w14:paraId="4E287DF3" w14:textId="6A4E3B52" w:rsidR="000748AC" w:rsidRPr="000748AC" w:rsidRDefault="00EA152B" w:rsidP="000748AC">
      <w:pPr>
        <w:pStyle w:val="ListParagraph"/>
        <w:spacing w:before="240" w:after="0" w:line="240" w:lineRule="auto"/>
        <w:jc w:val="both"/>
        <w:rPr>
          <w:rFonts w:ascii="Arial" w:hAnsi="Arial" w:cs="Arial"/>
        </w:rPr>
      </w:pPr>
      <w:r w:rsidRPr="00C076A8">
        <w:rPr>
          <w:rFonts w:ascii="Arial" w:hAnsi="Arial" w:cs="Arial"/>
        </w:rPr>
        <w:t>To look at Local Authority growth projections.</w:t>
      </w:r>
    </w:p>
    <w:p w14:paraId="4361EEE5" w14:textId="77777777" w:rsidR="00C076A8" w:rsidRPr="00C076A8" w:rsidRDefault="00C076A8" w:rsidP="00C076A8">
      <w:pPr>
        <w:pStyle w:val="ListParagraph"/>
        <w:spacing w:before="240" w:after="0" w:line="240" w:lineRule="auto"/>
        <w:jc w:val="both"/>
        <w:rPr>
          <w:rFonts w:ascii="Arial" w:hAnsi="Arial" w:cs="Arial"/>
          <w:b/>
          <w:color w:val="FF0000"/>
        </w:rPr>
      </w:pPr>
    </w:p>
    <w:p w14:paraId="04BC5749" w14:textId="77777777" w:rsidR="002443E0" w:rsidRPr="00C076A8" w:rsidRDefault="002443E0"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Do you agree with the proposed lump sum amount of £110,000 for all schools?</w:t>
      </w:r>
    </w:p>
    <w:p w14:paraId="7AE0BA3E" w14:textId="77777777" w:rsidR="00EA152B" w:rsidRPr="00C076A8" w:rsidRDefault="00EA152B" w:rsidP="00C076A8">
      <w:pPr>
        <w:pStyle w:val="ListParagraph"/>
        <w:spacing w:before="240" w:after="0" w:line="120" w:lineRule="auto"/>
        <w:jc w:val="both"/>
        <w:rPr>
          <w:rFonts w:ascii="Arial" w:hAnsi="Arial" w:cs="Arial"/>
          <w:b/>
        </w:rPr>
      </w:pPr>
    </w:p>
    <w:p w14:paraId="3A05EDD3" w14:textId="77777777" w:rsidR="00EA152B" w:rsidRPr="00C076A8" w:rsidRDefault="002443E0" w:rsidP="00141D6F">
      <w:pPr>
        <w:pStyle w:val="ListParagraph"/>
        <w:spacing w:before="240" w:after="0" w:line="240" w:lineRule="auto"/>
        <w:jc w:val="both"/>
        <w:rPr>
          <w:rFonts w:ascii="Arial" w:hAnsi="Arial" w:cs="Arial"/>
        </w:rPr>
      </w:pPr>
      <w:r w:rsidRPr="00C076A8">
        <w:rPr>
          <w:rFonts w:ascii="Arial" w:hAnsi="Arial" w:cs="Arial"/>
          <w:b/>
        </w:rPr>
        <w:t xml:space="preserve">Primary </w:t>
      </w:r>
      <w:r w:rsidRPr="00C076A8">
        <w:rPr>
          <w:rFonts w:ascii="Arial" w:hAnsi="Arial" w:cs="Arial"/>
        </w:rPr>
        <w:t xml:space="preserve">- Allocate a higher amount   </w:t>
      </w:r>
    </w:p>
    <w:p w14:paraId="486D4391" w14:textId="10819923" w:rsidR="002443E0" w:rsidRPr="00C076A8" w:rsidRDefault="002443E0" w:rsidP="00C076A8">
      <w:pPr>
        <w:pStyle w:val="ListParagraph"/>
        <w:spacing w:before="240" w:after="0" w:line="120" w:lineRule="auto"/>
        <w:jc w:val="both"/>
        <w:rPr>
          <w:rFonts w:ascii="Arial" w:hAnsi="Arial" w:cs="Arial"/>
        </w:rPr>
      </w:pPr>
      <w:r w:rsidRPr="00C076A8">
        <w:rPr>
          <w:rFonts w:ascii="Arial" w:hAnsi="Arial" w:cs="Arial"/>
        </w:rPr>
        <w:t xml:space="preserve">  </w:t>
      </w:r>
    </w:p>
    <w:p w14:paraId="22C5E66C" w14:textId="77777777" w:rsidR="002443E0" w:rsidRPr="00C076A8" w:rsidRDefault="002443E0" w:rsidP="00141D6F">
      <w:pPr>
        <w:pStyle w:val="ListParagraph"/>
        <w:spacing w:before="240" w:after="0" w:line="240" w:lineRule="auto"/>
        <w:jc w:val="both"/>
        <w:rPr>
          <w:rFonts w:ascii="Arial" w:hAnsi="Arial" w:cs="Arial"/>
        </w:rPr>
      </w:pPr>
      <w:r w:rsidRPr="00C076A8">
        <w:rPr>
          <w:rFonts w:ascii="Arial" w:hAnsi="Arial" w:cs="Arial"/>
          <w:b/>
        </w:rPr>
        <w:t>Secondary</w:t>
      </w:r>
      <w:r w:rsidRPr="00C076A8">
        <w:rPr>
          <w:rFonts w:ascii="Arial" w:hAnsi="Arial" w:cs="Arial"/>
        </w:rPr>
        <w:t xml:space="preserve"> - Allocate a higher amount</w:t>
      </w:r>
    </w:p>
    <w:p w14:paraId="05A177BF" w14:textId="77777777" w:rsidR="00EA152B" w:rsidRPr="00C076A8" w:rsidRDefault="00EA152B" w:rsidP="00C076A8">
      <w:pPr>
        <w:pStyle w:val="ListParagraph"/>
        <w:spacing w:before="240" w:after="0" w:line="120" w:lineRule="auto"/>
        <w:jc w:val="both"/>
        <w:rPr>
          <w:rFonts w:ascii="Arial" w:hAnsi="Arial" w:cs="Arial"/>
        </w:rPr>
      </w:pPr>
    </w:p>
    <w:p w14:paraId="1D25816C" w14:textId="77777777" w:rsidR="00275E83" w:rsidRPr="00C076A8" w:rsidRDefault="00EC1F97" w:rsidP="00141D6F">
      <w:pPr>
        <w:pStyle w:val="ListParagraph"/>
        <w:spacing w:before="240" w:after="0" w:line="240" w:lineRule="auto"/>
        <w:jc w:val="both"/>
        <w:rPr>
          <w:rFonts w:ascii="Arial" w:hAnsi="Arial" w:cs="Arial"/>
        </w:rPr>
      </w:pPr>
      <w:r w:rsidRPr="00C076A8">
        <w:rPr>
          <w:rFonts w:ascii="Arial" w:hAnsi="Arial" w:cs="Arial"/>
        </w:rPr>
        <w:t xml:space="preserve">The </w:t>
      </w:r>
      <w:r w:rsidR="00942AE5" w:rsidRPr="00C076A8">
        <w:rPr>
          <w:rFonts w:ascii="Arial" w:hAnsi="Arial" w:cs="Arial"/>
        </w:rPr>
        <w:t>‘</w:t>
      </w:r>
      <w:r w:rsidRPr="00C076A8">
        <w:rPr>
          <w:rFonts w:ascii="Arial" w:hAnsi="Arial" w:cs="Arial"/>
        </w:rPr>
        <w:t>one size fits all</w:t>
      </w:r>
      <w:r w:rsidR="00942AE5" w:rsidRPr="00C076A8">
        <w:rPr>
          <w:rFonts w:ascii="Arial" w:hAnsi="Arial" w:cs="Arial"/>
        </w:rPr>
        <w:t xml:space="preserve">’ </w:t>
      </w:r>
      <w:r w:rsidRPr="00C076A8">
        <w:rPr>
          <w:rFonts w:ascii="Arial" w:hAnsi="Arial" w:cs="Arial"/>
        </w:rPr>
        <w:t xml:space="preserve">model does not adequately recognise variability in school size </w:t>
      </w:r>
      <w:r w:rsidR="00942AE5" w:rsidRPr="00C076A8">
        <w:rPr>
          <w:rFonts w:ascii="Arial" w:hAnsi="Arial" w:cs="Arial"/>
        </w:rPr>
        <w:t>to balance</w:t>
      </w:r>
      <w:r w:rsidRPr="00C076A8">
        <w:rPr>
          <w:rFonts w:ascii="Arial" w:hAnsi="Arial" w:cs="Arial"/>
        </w:rPr>
        <w:t xml:space="preserve"> minimum levels of</w:t>
      </w:r>
      <w:r w:rsidR="0000664D" w:rsidRPr="00C076A8">
        <w:rPr>
          <w:rFonts w:ascii="Arial" w:hAnsi="Arial" w:cs="Arial"/>
        </w:rPr>
        <w:t xml:space="preserve"> school</w:t>
      </w:r>
      <w:r w:rsidRPr="00C076A8">
        <w:rPr>
          <w:rFonts w:ascii="Arial" w:hAnsi="Arial" w:cs="Arial"/>
        </w:rPr>
        <w:t xml:space="preserve"> to pupil led funding. </w:t>
      </w:r>
      <w:r w:rsidR="00275E83" w:rsidRPr="00C076A8">
        <w:rPr>
          <w:rFonts w:ascii="Arial" w:hAnsi="Arial" w:cs="Arial"/>
        </w:rPr>
        <w:t>We are concerned that small schools are not able to benefit from economies of scale in the same way that larger schools are able. In addition the focus on per pupil funding seriously disadvantages small schools</w:t>
      </w:r>
      <w:r w:rsidR="006851F9" w:rsidRPr="00C076A8">
        <w:rPr>
          <w:rFonts w:ascii="Arial" w:hAnsi="Arial" w:cs="Arial"/>
        </w:rPr>
        <w:t xml:space="preserve"> and in some instances may even challenge their economic viability. </w:t>
      </w:r>
      <w:r w:rsidRPr="00C076A8">
        <w:rPr>
          <w:rFonts w:ascii="Arial" w:hAnsi="Arial" w:cs="Arial"/>
        </w:rPr>
        <w:t>W</w:t>
      </w:r>
      <w:r w:rsidR="006851F9" w:rsidRPr="00C076A8">
        <w:rPr>
          <w:rFonts w:ascii="Arial" w:hAnsi="Arial" w:cs="Arial"/>
        </w:rPr>
        <w:t>e would therefore like to see a sliding scale of lump sum funding to recognise the diseconomies of scale faced by small schools.</w:t>
      </w:r>
    </w:p>
    <w:p w14:paraId="176B2D4F" w14:textId="77777777" w:rsidR="00EA152B" w:rsidRPr="00C076A8" w:rsidRDefault="00EA152B" w:rsidP="00C076A8">
      <w:pPr>
        <w:pStyle w:val="ListParagraph"/>
        <w:spacing w:after="0" w:line="120" w:lineRule="auto"/>
        <w:jc w:val="both"/>
        <w:rPr>
          <w:rFonts w:ascii="Arial" w:hAnsi="Arial" w:cs="Arial"/>
        </w:rPr>
      </w:pPr>
    </w:p>
    <w:p w14:paraId="42E2CAF3" w14:textId="77777777" w:rsidR="00EC1F97" w:rsidRPr="00C076A8" w:rsidRDefault="00EC1F97"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 xml:space="preserve">Do you agree with the proposed amounts for sparsity funding of up to £25,000 for primary and up to £65,000 for secondary, middle and all-through schools? </w:t>
      </w:r>
    </w:p>
    <w:p w14:paraId="44CD3AEC" w14:textId="77777777" w:rsidR="00EA152B" w:rsidRPr="00C076A8" w:rsidRDefault="00EA152B" w:rsidP="00C076A8">
      <w:pPr>
        <w:pStyle w:val="ListParagraph"/>
        <w:spacing w:after="0" w:line="120" w:lineRule="auto"/>
        <w:jc w:val="both"/>
        <w:rPr>
          <w:rFonts w:ascii="Arial" w:hAnsi="Arial" w:cs="Arial"/>
          <w:b/>
        </w:rPr>
      </w:pPr>
    </w:p>
    <w:p w14:paraId="1190A765" w14:textId="77777777" w:rsidR="00EC1F97" w:rsidRPr="00C076A8" w:rsidRDefault="00EC1F97" w:rsidP="00141D6F">
      <w:pPr>
        <w:pStyle w:val="ListParagraph"/>
        <w:spacing w:before="240" w:after="0" w:line="240" w:lineRule="auto"/>
        <w:jc w:val="both"/>
        <w:rPr>
          <w:rFonts w:ascii="Arial" w:hAnsi="Arial" w:cs="Arial"/>
        </w:rPr>
      </w:pPr>
      <w:r w:rsidRPr="00C076A8">
        <w:rPr>
          <w:rFonts w:ascii="Arial" w:hAnsi="Arial" w:cs="Arial"/>
          <w:b/>
        </w:rPr>
        <w:t>Primary</w:t>
      </w:r>
      <w:r w:rsidRPr="00C076A8">
        <w:rPr>
          <w:rFonts w:ascii="Arial" w:hAnsi="Arial" w:cs="Arial"/>
        </w:rPr>
        <w:t xml:space="preserve"> - This is about the right amount     </w:t>
      </w:r>
    </w:p>
    <w:p w14:paraId="7CDF3C53" w14:textId="77777777" w:rsidR="00EA152B" w:rsidRPr="00C076A8" w:rsidRDefault="00EA152B" w:rsidP="00C076A8">
      <w:pPr>
        <w:pStyle w:val="ListParagraph"/>
        <w:spacing w:after="0" w:line="120" w:lineRule="auto"/>
        <w:jc w:val="both"/>
        <w:rPr>
          <w:rFonts w:ascii="Arial" w:hAnsi="Arial" w:cs="Arial"/>
        </w:rPr>
      </w:pPr>
    </w:p>
    <w:p w14:paraId="5C7F7832" w14:textId="77777777" w:rsidR="00EA152B" w:rsidRPr="00C076A8" w:rsidRDefault="00EC1F97" w:rsidP="00141D6F">
      <w:pPr>
        <w:pStyle w:val="ListParagraph"/>
        <w:spacing w:before="240" w:after="0" w:line="240" w:lineRule="auto"/>
        <w:jc w:val="both"/>
        <w:rPr>
          <w:rFonts w:ascii="Arial" w:hAnsi="Arial" w:cs="Arial"/>
        </w:rPr>
      </w:pPr>
      <w:r w:rsidRPr="00C076A8">
        <w:rPr>
          <w:rFonts w:ascii="Arial" w:hAnsi="Arial" w:cs="Arial"/>
          <w:b/>
        </w:rPr>
        <w:t xml:space="preserve">Secondary </w:t>
      </w:r>
      <w:r w:rsidRPr="00C076A8">
        <w:rPr>
          <w:rFonts w:ascii="Arial" w:hAnsi="Arial" w:cs="Arial"/>
        </w:rPr>
        <w:t xml:space="preserve">- This about the right amount </w:t>
      </w:r>
    </w:p>
    <w:p w14:paraId="75727C5E" w14:textId="2132F83F" w:rsidR="00EC1F97" w:rsidRPr="00C076A8" w:rsidRDefault="00EC1F97" w:rsidP="00C076A8">
      <w:pPr>
        <w:pStyle w:val="ListParagraph"/>
        <w:spacing w:after="0" w:line="120" w:lineRule="auto"/>
        <w:jc w:val="both"/>
        <w:rPr>
          <w:rFonts w:ascii="Arial" w:hAnsi="Arial" w:cs="Arial"/>
        </w:rPr>
      </w:pPr>
      <w:r w:rsidRPr="00C076A8">
        <w:rPr>
          <w:rFonts w:ascii="Arial" w:hAnsi="Arial" w:cs="Arial"/>
        </w:rPr>
        <w:t xml:space="preserve"> </w:t>
      </w:r>
    </w:p>
    <w:p w14:paraId="441A2892" w14:textId="77777777" w:rsidR="00275E83" w:rsidRPr="00C076A8" w:rsidRDefault="00EC1F97" w:rsidP="00141D6F">
      <w:pPr>
        <w:pStyle w:val="ListParagraph"/>
        <w:spacing w:before="240" w:after="0" w:line="240" w:lineRule="auto"/>
        <w:jc w:val="both"/>
        <w:rPr>
          <w:rFonts w:ascii="Arial" w:hAnsi="Arial" w:cs="Arial"/>
        </w:rPr>
      </w:pPr>
      <w:r w:rsidRPr="00C076A8">
        <w:rPr>
          <w:rFonts w:ascii="Arial" w:hAnsi="Arial" w:cs="Arial"/>
        </w:rPr>
        <w:t xml:space="preserve">Although we feel these amounts are about right, we are concerned about the eligibility criteria attached to this funding. The sparsity factor does not adequately address accessibility </w:t>
      </w:r>
      <w:r w:rsidR="00E81D5C" w:rsidRPr="00C076A8">
        <w:rPr>
          <w:rFonts w:ascii="Arial" w:hAnsi="Arial" w:cs="Arial"/>
        </w:rPr>
        <w:t>in rural areas as the current model</w:t>
      </w:r>
      <w:r w:rsidRPr="00C076A8">
        <w:rPr>
          <w:rFonts w:ascii="Arial" w:hAnsi="Arial" w:cs="Arial"/>
        </w:rPr>
        <w:t xml:space="preserve"> u</w:t>
      </w:r>
      <w:r w:rsidR="00E81D5C" w:rsidRPr="00C076A8">
        <w:rPr>
          <w:rFonts w:ascii="Arial" w:hAnsi="Arial" w:cs="Arial"/>
        </w:rPr>
        <w:t>ses</w:t>
      </w:r>
      <w:r w:rsidRPr="00C076A8">
        <w:rPr>
          <w:rFonts w:ascii="Arial" w:hAnsi="Arial" w:cs="Arial"/>
        </w:rPr>
        <w:t xml:space="preserve"> a straight line distance measurement.</w:t>
      </w:r>
      <w:r w:rsidR="00E81D5C" w:rsidRPr="00C076A8">
        <w:rPr>
          <w:rFonts w:ascii="Arial" w:hAnsi="Arial" w:cs="Arial"/>
        </w:rPr>
        <w:t xml:space="preserve"> Closest school by shortest route available would be more accurate to address disadvantage. In addition to remoteness, sparsity funding could also be based on pupil numbers to ensure all rural schools are </w:t>
      </w:r>
      <w:r w:rsidR="0006218D" w:rsidRPr="00C076A8">
        <w:rPr>
          <w:rFonts w:ascii="Arial" w:hAnsi="Arial" w:cs="Arial"/>
        </w:rPr>
        <w:t>economically robust.</w:t>
      </w:r>
    </w:p>
    <w:p w14:paraId="0F4A29ED" w14:textId="77777777" w:rsidR="00EA152B" w:rsidRPr="00C076A8" w:rsidRDefault="00EA152B" w:rsidP="00C076A8">
      <w:pPr>
        <w:pStyle w:val="ListParagraph"/>
        <w:spacing w:after="0" w:line="120" w:lineRule="auto"/>
        <w:jc w:val="both"/>
        <w:rPr>
          <w:rFonts w:ascii="Arial" w:hAnsi="Arial" w:cs="Arial"/>
        </w:rPr>
      </w:pPr>
    </w:p>
    <w:p w14:paraId="3A933DC9" w14:textId="77777777" w:rsidR="0006218D" w:rsidRPr="00C076A8" w:rsidRDefault="0006218D"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Do you agree that lagged pupil growth data would provide an effective basis for the growth factor in the longer term?</w:t>
      </w:r>
      <w:r w:rsidR="002262F8" w:rsidRPr="00C076A8">
        <w:rPr>
          <w:rFonts w:ascii="Arial" w:hAnsi="Arial" w:cs="Arial"/>
          <w:b/>
        </w:rPr>
        <w:t xml:space="preserve"> NO</w:t>
      </w:r>
    </w:p>
    <w:p w14:paraId="08C9AD1E" w14:textId="77777777" w:rsidR="00EA152B" w:rsidRPr="00C076A8" w:rsidRDefault="00EA152B" w:rsidP="000748AC">
      <w:pPr>
        <w:pStyle w:val="ListParagraph"/>
        <w:spacing w:after="0" w:line="120" w:lineRule="auto"/>
        <w:jc w:val="both"/>
        <w:rPr>
          <w:rFonts w:ascii="Arial" w:hAnsi="Arial" w:cs="Arial"/>
          <w:b/>
        </w:rPr>
      </w:pPr>
    </w:p>
    <w:p w14:paraId="3DB60C34" w14:textId="66664427" w:rsidR="006969EA" w:rsidRPr="00C076A8" w:rsidRDefault="007811BD" w:rsidP="00141D6F">
      <w:pPr>
        <w:pStyle w:val="ListParagraph"/>
        <w:spacing w:before="240" w:after="0" w:line="240" w:lineRule="auto"/>
        <w:jc w:val="both"/>
        <w:rPr>
          <w:rFonts w:ascii="Arial" w:hAnsi="Arial" w:cs="Arial"/>
        </w:rPr>
      </w:pPr>
      <w:r w:rsidRPr="00C076A8">
        <w:rPr>
          <w:rFonts w:ascii="Arial" w:hAnsi="Arial" w:cs="Arial"/>
        </w:rPr>
        <w:t>We are concerned the growth factor will</w:t>
      </w:r>
      <w:r w:rsidR="0006218D" w:rsidRPr="00C076A8">
        <w:rPr>
          <w:rFonts w:ascii="Arial" w:hAnsi="Arial" w:cs="Arial"/>
        </w:rPr>
        <w:t xml:space="preserve"> be based on a local authorities historic spend. Previously underfunded areas have understandably had less money available to invest in capital expenditure projects to deliver additional education capacity</w:t>
      </w:r>
      <w:r w:rsidR="006969EA" w:rsidRPr="00C076A8">
        <w:rPr>
          <w:rFonts w:ascii="Arial" w:hAnsi="Arial" w:cs="Arial"/>
        </w:rPr>
        <w:t xml:space="preserve">. Future growth funding should be based on a national average spend to ensure investment for the future is based on fairness. In addition, lagged pupil growth funding </w:t>
      </w:r>
      <w:r w:rsidR="002B152D" w:rsidRPr="00C076A8">
        <w:rPr>
          <w:rFonts w:ascii="Arial" w:hAnsi="Arial" w:cs="Arial"/>
        </w:rPr>
        <w:t>offers inadequate funding for areas of</w:t>
      </w:r>
      <w:r w:rsidR="006969EA" w:rsidRPr="00C076A8">
        <w:rPr>
          <w:rFonts w:ascii="Arial" w:hAnsi="Arial" w:cs="Arial"/>
        </w:rPr>
        <w:t xml:space="preserve"> high growth</w:t>
      </w:r>
      <w:r w:rsidR="002B152D" w:rsidRPr="00C076A8">
        <w:rPr>
          <w:rFonts w:ascii="Arial" w:hAnsi="Arial" w:cs="Arial"/>
        </w:rPr>
        <w:t>. Future</w:t>
      </w:r>
      <w:r w:rsidR="006969EA" w:rsidRPr="00C076A8">
        <w:rPr>
          <w:rFonts w:ascii="Arial" w:hAnsi="Arial" w:cs="Arial"/>
        </w:rPr>
        <w:t xml:space="preserve"> funding cou</w:t>
      </w:r>
      <w:r w:rsidR="002B152D" w:rsidRPr="00C076A8">
        <w:rPr>
          <w:rFonts w:ascii="Arial" w:hAnsi="Arial" w:cs="Arial"/>
        </w:rPr>
        <w:t>ld be based on yearly growth projections</w:t>
      </w:r>
      <w:r w:rsidR="006969EA" w:rsidRPr="00C076A8">
        <w:rPr>
          <w:rFonts w:ascii="Arial" w:hAnsi="Arial" w:cs="Arial"/>
        </w:rPr>
        <w:t xml:space="preserve"> </w:t>
      </w:r>
      <w:r w:rsidR="002B152D" w:rsidRPr="00C076A8">
        <w:rPr>
          <w:rFonts w:ascii="Arial" w:hAnsi="Arial" w:cs="Arial"/>
        </w:rPr>
        <w:t>adjusted annually</w:t>
      </w:r>
      <w:r w:rsidR="006969EA" w:rsidRPr="00C076A8">
        <w:rPr>
          <w:rFonts w:ascii="Arial" w:hAnsi="Arial" w:cs="Arial"/>
        </w:rPr>
        <w:t xml:space="preserve"> accord</w:t>
      </w:r>
      <w:r w:rsidR="002B152D" w:rsidRPr="00C076A8">
        <w:rPr>
          <w:rFonts w:ascii="Arial" w:hAnsi="Arial" w:cs="Arial"/>
        </w:rPr>
        <w:t>ing to actual figures.</w:t>
      </w:r>
    </w:p>
    <w:p w14:paraId="13CDE92A" w14:textId="77777777" w:rsidR="00EA152B" w:rsidRPr="00C076A8" w:rsidRDefault="00EA152B" w:rsidP="000748AC">
      <w:pPr>
        <w:pStyle w:val="ListParagraph"/>
        <w:spacing w:after="0" w:line="120" w:lineRule="auto"/>
        <w:jc w:val="both"/>
        <w:rPr>
          <w:rFonts w:ascii="Arial" w:hAnsi="Arial" w:cs="Arial"/>
        </w:rPr>
      </w:pPr>
    </w:p>
    <w:p w14:paraId="0BFF0BF9" w14:textId="77777777" w:rsidR="00942AE5" w:rsidRPr="00C076A8" w:rsidRDefault="006969EA" w:rsidP="00141D6F">
      <w:pPr>
        <w:pStyle w:val="ListParagraph"/>
        <w:numPr>
          <w:ilvl w:val="0"/>
          <w:numId w:val="2"/>
        </w:numPr>
        <w:spacing w:before="240" w:after="0" w:line="240" w:lineRule="auto"/>
        <w:jc w:val="both"/>
        <w:rPr>
          <w:rFonts w:ascii="Arial" w:hAnsi="Arial" w:cs="Arial"/>
        </w:rPr>
      </w:pPr>
      <w:r w:rsidRPr="00C076A8">
        <w:rPr>
          <w:rFonts w:ascii="Arial" w:hAnsi="Arial" w:cs="Arial"/>
          <w:b/>
        </w:rPr>
        <w:t xml:space="preserve">Do you agree with the principle of a funding floor? </w:t>
      </w:r>
      <w:r w:rsidR="002262F8" w:rsidRPr="00C076A8">
        <w:rPr>
          <w:rFonts w:ascii="Arial" w:hAnsi="Arial" w:cs="Arial"/>
          <w:b/>
        </w:rPr>
        <w:t>YES and NO</w:t>
      </w:r>
      <w:r w:rsidR="002B152D" w:rsidRPr="00C076A8">
        <w:rPr>
          <w:rFonts w:ascii="Arial" w:hAnsi="Arial" w:cs="Arial"/>
        </w:rPr>
        <w:t xml:space="preserve"> </w:t>
      </w:r>
    </w:p>
    <w:p w14:paraId="6478C7FB" w14:textId="77777777" w:rsidR="00EA152B" w:rsidRPr="00C076A8" w:rsidRDefault="00EA152B" w:rsidP="000748AC">
      <w:pPr>
        <w:pStyle w:val="ListParagraph"/>
        <w:spacing w:after="0" w:line="120" w:lineRule="auto"/>
        <w:jc w:val="both"/>
        <w:rPr>
          <w:rFonts w:ascii="Arial" w:hAnsi="Arial" w:cs="Arial"/>
        </w:rPr>
      </w:pPr>
    </w:p>
    <w:p w14:paraId="527B0435" w14:textId="77777777" w:rsidR="006969EA" w:rsidRPr="00C076A8" w:rsidRDefault="002B152D" w:rsidP="00141D6F">
      <w:pPr>
        <w:pStyle w:val="ListParagraph"/>
        <w:spacing w:before="240" w:after="0" w:line="240" w:lineRule="auto"/>
        <w:jc w:val="both"/>
        <w:rPr>
          <w:rFonts w:ascii="Arial" w:hAnsi="Arial" w:cs="Arial"/>
        </w:rPr>
      </w:pPr>
      <w:r w:rsidRPr="00C076A8">
        <w:rPr>
          <w:rFonts w:ascii="Arial" w:hAnsi="Arial" w:cs="Arial"/>
        </w:rPr>
        <w:t xml:space="preserve">In principle protecting school budgets from large overall reductions is desirable, however without </w:t>
      </w:r>
      <w:r w:rsidR="00942AE5" w:rsidRPr="00C076A8">
        <w:rPr>
          <w:rFonts w:ascii="Arial" w:hAnsi="Arial" w:cs="Arial"/>
        </w:rPr>
        <w:t>making additional funding</w:t>
      </w:r>
      <w:r w:rsidRPr="00C076A8">
        <w:rPr>
          <w:rFonts w:ascii="Arial" w:hAnsi="Arial" w:cs="Arial"/>
        </w:rPr>
        <w:t xml:space="preserve"> available to</w:t>
      </w:r>
      <w:r w:rsidR="00942AE5" w:rsidRPr="00C076A8">
        <w:rPr>
          <w:rFonts w:ascii="Arial" w:hAnsi="Arial" w:cs="Arial"/>
        </w:rPr>
        <w:t xml:space="preserve"> close the</w:t>
      </w:r>
      <w:r w:rsidRPr="00C076A8">
        <w:rPr>
          <w:rFonts w:ascii="Arial" w:hAnsi="Arial" w:cs="Arial"/>
        </w:rPr>
        <w:t xml:space="preserve"> gap between the best and worst funded areas</w:t>
      </w:r>
      <w:r w:rsidR="00942AE5" w:rsidRPr="00C076A8">
        <w:rPr>
          <w:rFonts w:ascii="Arial" w:hAnsi="Arial" w:cs="Arial"/>
        </w:rPr>
        <w:t>,</w:t>
      </w:r>
      <w:r w:rsidRPr="00C076A8">
        <w:rPr>
          <w:rFonts w:ascii="Arial" w:hAnsi="Arial" w:cs="Arial"/>
        </w:rPr>
        <w:t xml:space="preserve"> a funding floor renders the idea of creating fairness </w:t>
      </w:r>
      <w:r w:rsidR="0000232F" w:rsidRPr="00C076A8">
        <w:rPr>
          <w:rFonts w:ascii="Arial" w:hAnsi="Arial" w:cs="Arial"/>
        </w:rPr>
        <w:t>a long term aspiration</w:t>
      </w:r>
      <w:r w:rsidR="00ED5715" w:rsidRPr="00C076A8">
        <w:rPr>
          <w:rFonts w:ascii="Arial" w:hAnsi="Arial" w:cs="Arial"/>
        </w:rPr>
        <w:t>. Guaranteeing a maximum of + or – 3% gives budgetary certainty to well-funded</w:t>
      </w:r>
      <w:r w:rsidR="00942AE5" w:rsidRPr="00C076A8">
        <w:rPr>
          <w:rFonts w:ascii="Arial" w:hAnsi="Arial" w:cs="Arial"/>
        </w:rPr>
        <w:t xml:space="preserve"> schools by limiting any funding decrease, </w:t>
      </w:r>
      <w:r w:rsidR="00ED5715" w:rsidRPr="00C076A8">
        <w:rPr>
          <w:rFonts w:ascii="Arial" w:hAnsi="Arial" w:cs="Arial"/>
        </w:rPr>
        <w:t xml:space="preserve">but further disadvantages poorly funded schools by limiting the </w:t>
      </w:r>
      <w:r w:rsidR="0000232F" w:rsidRPr="00C076A8">
        <w:rPr>
          <w:rFonts w:ascii="Arial" w:hAnsi="Arial" w:cs="Arial"/>
        </w:rPr>
        <w:t>uplift available.</w:t>
      </w:r>
    </w:p>
    <w:p w14:paraId="0B3B3EF7" w14:textId="77777777" w:rsidR="00EA152B" w:rsidRPr="00C076A8" w:rsidRDefault="00EA152B" w:rsidP="000748AC">
      <w:pPr>
        <w:pStyle w:val="ListParagraph"/>
        <w:spacing w:after="0" w:line="120" w:lineRule="auto"/>
        <w:jc w:val="both"/>
        <w:rPr>
          <w:rFonts w:ascii="Arial" w:hAnsi="Arial" w:cs="Arial"/>
        </w:rPr>
      </w:pPr>
    </w:p>
    <w:p w14:paraId="545D3A4C" w14:textId="7C518433" w:rsidR="00942AE5" w:rsidRPr="00C076A8" w:rsidRDefault="00ED5715" w:rsidP="00141D6F">
      <w:pPr>
        <w:pStyle w:val="ListParagraph"/>
        <w:numPr>
          <w:ilvl w:val="0"/>
          <w:numId w:val="2"/>
        </w:numPr>
        <w:spacing w:before="240" w:after="0" w:line="240" w:lineRule="auto"/>
        <w:jc w:val="both"/>
        <w:rPr>
          <w:rFonts w:ascii="Arial" w:hAnsi="Arial" w:cs="Arial"/>
        </w:rPr>
      </w:pPr>
      <w:r w:rsidRPr="00C076A8">
        <w:rPr>
          <w:rFonts w:ascii="Arial" w:hAnsi="Arial" w:cs="Arial"/>
          <w:b/>
        </w:rPr>
        <w:t xml:space="preserve">Do you support our proposal to set </w:t>
      </w:r>
      <w:r w:rsidR="00942AE5" w:rsidRPr="00C076A8">
        <w:rPr>
          <w:rFonts w:ascii="Arial" w:hAnsi="Arial" w:cs="Arial"/>
          <w:b/>
        </w:rPr>
        <w:t xml:space="preserve">the funding floor at minus 3%? </w:t>
      </w:r>
      <w:r w:rsidR="002262F8" w:rsidRPr="00C076A8">
        <w:rPr>
          <w:rFonts w:ascii="Arial" w:hAnsi="Arial" w:cs="Arial"/>
          <w:b/>
        </w:rPr>
        <w:t>NO</w:t>
      </w:r>
      <w:r w:rsidR="00942AE5" w:rsidRPr="00C076A8">
        <w:rPr>
          <w:rFonts w:ascii="Arial" w:hAnsi="Arial" w:cs="Arial"/>
        </w:rPr>
        <w:t xml:space="preserve"> </w:t>
      </w:r>
    </w:p>
    <w:p w14:paraId="179255AC" w14:textId="77777777" w:rsidR="006969EA" w:rsidRPr="00C076A8" w:rsidRDefault="00942AE5" w:rsidP="00141D6F">
      <w:pPr>
        <w:pStyle w:val="ListParagraph"/>
        <w:spacing w:before="240" w:after="0" w:line="240" w:lineRule="auto"/>
        <w:jc w:val="both"/>
        <w:rPr>
          <w:rFonts w:ascii="Arial" w:hAnsi="Arial" w:cs="Arial"/>
        </w:rPr>
      </w:pPr>
      <w:r w:rsidRPr="00C076A8">
        <w:rPr>
          <w:rFonts w:ascii="Arial" w:hAnsi="Arial" w:cs="Arial"/>
        </w:rPr>
        <w:t>If more money</w:t>
      </w:r>
      <w:r w:rsidR="00ED5715" w:rsidRPr="00C076A8">
        <w:rPr>
          <w:rFonts w:ascii="Arial" w:hAnsi="Arial" w:cs="Arial"/>
        </w:rPr>
        <w:t xml:space="preserve"> can be found for education funding we support a maximum minus 3% funding floor</w:t>
      </w:r>
      <w:r w:rsidR="000C5CDE" w:rsidRPr="00C076A8">
        <w:rPr>
          <w:rFonts w:ascii="Arial" w:hAnsi="Arial" w:cs="Arial"/>
        </w:rPr>
        <w:t>. But, i</w:t>
      </w:r>
      <w:r w:rsidR="00ED5715" w:rsidRPr="00C076A8">
        <w:rPr>
          <w:rFonts w:ascii="Arial" w:hAnsi="Arial" w:cs="Arial"/>
        </w:rPr>
        <w:t>f more funding cannot be found</w:t>
      </w:r>
      <w:r w:rsidR="000C5CDE" w:rsidRPr="00C076A8">
        <w:rPr>
          <w:rFonts w:ascii="Arial" w:hAnsi="Arial" w:cs="Arial"/>
        </w:rPr>
        <w:t xml:space="preserve"> then</w:t>
      </w:r>
      <w:r w:rsidR="002262F8" w:rsidRPr="00C076A8">
        <w:rPr>
          <w:rFonts w:ascii="Arial" w:hAnsi="Arial" w:cs="Arial"/>
        </w:rPr>
        <w:t xml:space="preserve"> to achieve</w:t>
      </w:r>
      <w:r w:rsidR="000C5CDE" w:rsidRPr="00C076A8">
        <w:rPr>
          <w:rFonts w:ascii="Arial" w:hAnsi="Arial" w:cs="Arial"/>
        </w:rPr>
        <w:t xml:space="preserve"> fair red</w:t>
      </w:r>
      <w:r w:rsidR="002262F8" w:rsidRPr="00C076A8">
        <w:rPr>
          <w:rFonts w:ascii="Arial" w:hAnsi="Arial" w:cs="Arial"/>
        </w:rPr>
        <w:t xml:space="preserve">istribution, </w:t>
      </w:r>
      <w:r w:rsidR="000C5CDE" w:rsidRPr="00C076A8">
        <w:rPr>
          <w:rFonts w:ascii="Arial" w:hAnsi="Arial" w:cs="Arial"/>
        </w:rPr>
        <w:t>a lower</w:t>
      </w:r>
      <w:r w:rsidR="002262F8" w:rsidRPr="00C076A8">
        <w:rPr>
          <w:rFonts w:ascii="Arial" w:hAnsi="Arial" w:cs="Arial"/>
        </w:rPr>
        <w:t xml:space="preserve"> funding floor must be considered</w:t>
      </w:r>
    </w:p>
    <w:p w14:paraId="265B7E94" w14:textId="77777777" w:rsidR="00EA152B" w:rsidRPr="00C076A8" w:rsidRDefault="00EA152B" w:rsidP="000748AC">
      <w:pPr>
        <w:pStyle w:val="ListParagraph"/>
        <w:spacing w:after="0" w:line="120" w:lineRule="auto"/>
        <w:jc w:val="both"/>
        <w:rPr>
          <w:rFonts w:ascii="Arial" w:hAnsi="Arial" w:cs="Arial"/>
          <w:b/>
        </w:rPr>
      </w:pPr>
    </w:p>
    <w:p w14:paraId="63ED55B7" w14:textId="77777777" w:rsidR="000C5CDE" w:rsidRPr="00C076A8" w:rsidRDefault="000C5CDE"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lastRenderedPageBreak/>
        <w:t>Do you agree that for new or growing schools (i.e. schools that are still filling up and do not have pupils in all year groups yet) the funding floor should be applied to the per-pupil funding they would have received if they were at full capacity?</w:t>
      </w:r>
    </w:p>
    <w:p w14:paraId="518500CA" w14:textId="77777777" w:rsidR="00EA152B" w:rsidRPr="00C076A8" w:rsidRDefault="00EA152B" w:rsidP="00141D6F">
      <w:pPr>
        <w:pStyle w:val="ListParagraph"/>
        <w:spacing w:before="240" w:after="0" w:line="240" w:lineRule="auto"/>
        <w:jc w:val="both"/>
        <w:rPr>
          <w:rFonts w:ascii="Arial" w:hAnsi="Arial" w:cs="Arial"/>
          <w:b/>
        </w:rPr>
      </w:pPr>
    </w:p>
    <w:p w14:paraId="5438A19A" w14:textId="2CE6A6A0" w:rsidR="00AE4181" w:rsidRPr="00C076A8" w:rsidRDefault="00AE4181" w:rsidP="00141D6F">
      <w:pPr>
        <w:pStyle w:val="ListParagraph"/>
        <w:spacing w:before="240" w:after="0" w:line="240" w:lineRule="auto"/>
        <w:jc w:val="both"/>
        <w:rPr>
          <w:rFonts w:ascii="Arial" w:hAnsi="Arial" w:cs="Arial"/>
        </w:rPr>
      </w:pPr>
      <w:r w:rsidRPr="00C076A8">
        <w:rPr>
          <w:rFonts w:ascii="Arial" w:hAnsi="Arial" w:cs="Arial"/>
        </w:rPr>
        <w:t>Yes, in order to give certainty for planning purposes.  If the funding were allocated at current and not projected capacity the school cannot realise its growth in line with pupil recruitment.</w:t>
      </w:r>
    </w:p>
    <w:p w14:paraId="0FDFDFEA" w14:textId="77777777" w:rsidR="00EA152B" w:rsidRPr="00C076A8" w:rsidRDefault="00EA152B" w:rsidP="000748AC">
      <w:pPr>
        <w:pStyle w:val="ListParagraph"/>
        <w:spacing w:after="0" w:line="120" w:lineRule="auto"/>
        <w:jc w:val="both"/>
        <w:rPr>
          <w:rFonts w:ascii="Arial" w:hAnsi="Arial" w:cs="Arial"/>
        </w:rPr>
      </w:pPr>
    </w:p>
    <w:p w14:paraId="0BA1A1AE" w14:textId="21E473BB" w:rsidR="00942AE5" w:rsidRPr="00C076A8" w:rsidRDefault="000C5CDE" w:rsidP="00141D6F">
      <w:pPr>
        <w:pStyle w:val="ListParagraph"/>
        <w:numPr>
          <w:ilvl w:val="0"/>
          <w:numId w:val="2"/>
        </w:numPr>
        <w:spacing w:before="240" w:after="0" w:line="240" w:lineRule="auto"/>
        <w:jc w:val="both"/>
        <w:rPr>
          <w:rFonts w:ascii="Arial" w:hAnsi="Arial" w:cs="Arial"/>
        </w:rPr>
      </w:pPr>
      <w:r w:rsidRPr="00C076A8">
        <w:rPr>
          <w:rFonts w:ascii="Arial" w:hAnsi="Arial" w:cs="Arial"/>
          <w:b/>
        </w:rPr>
        <w:t>Do you support our proposal to continue the minimum funding guarantee at minus 1.5%?</w:t>
      </w:r>
      <w:r w:rsidR="00942AE5" w:rsidRPr="00C076A8">
        <w:rPr>
          <w:rFonts w:ascii="Arial" w:hAnsi="Arial" w:cs="Arial"/>
          <w:b/>
        </w:rPr>
        <w:t xml:space="preserve"> </w:t>
      </w:r>
      <w:r w:rsidR="003A1398" w:rsidRPr="00C076A8">
        <w:rPr>
          <w:rFonts w:ascii="Arial" w:hAnsi="Arial" w:cs="Arial"/>
          <w:b/>
        </w:rPr>
        <w:t xml:space="preserve">NO </w:t>
      </w:r>
    </w:p>
    <w:p w14:paraId="7D6D9E77" w14:textId="77777777" w:rsidR="00EA152B" w:rsidRPr="00C076A8" w:rsidRDefault="00EA152B" w:rsidP="000748AC">
      <w:pPr>
        <w:pStyle w:val="ListParagraph"/>
        <w:spacing w:after="0" w:line="120" w:lineRule="auto"/>
        <w:jc w:val="both"/>
        <w:rPr>
          <w:rFonts w:ascii="Arial" w:hAnsi="Arial" w:cs="Arial"/>
        </w:rPr>
      </w:pPr>
    </w:p>
    <w:p w14:paraId="52C44436" w14:textId="1DBBC81D" w:rsidR="003A1398" w:rsidRPr="00C076A8" w:rsidRDefault="003A1398" w:rsidP="00141D6F">
      <w:pPr>
        <w:pStyle w:val="ListParagraph"/>
        <w:spacing w:before="240" w:after="0" w:line="240" w:lineRule="auto"/>
        <w:jc w:val="both"/>
        <w:rPr>
          <w:rFonts w:ascii="Arial" w:hAnsi="Arial" w:cs="Arial"/>
        </w:rPr>
      </w:pPr>
      <w:r w:rsidRPr="00C076A8">
        <w:rPr>
          <w:rFonts w:ascii="Arial" w:hAnsi="Arial" w:cs="Arial"/>
        </w:rPr>
        <w:t>We are concerned that protecting school budgets from higher loses makes redressing the balance of historical unfairness impossible without additional funding. Increases to poor funded areas need to be accelerated to address the effect of und</w:t>
      </w:r>
      <w:r w:rsidR="002262F8" w:rsidRPr="00C076A8">
        <w:rPr>
          <w:rFonts w:ascii="Arial" w:hAnsi="Arial" w:cs="Arial"/>
        </w:rPr>
        <w:t>erfunding on building repair,</w:t>
      </w:r>
      <w:r w:rsidRPr="00C076A8">
        <w:rPr>
          <w:rFonts w:ascii="Arial" w:hAnsi="Arial" w:cs="Arial"/>
        </w:rPr>
        <w:t xml:space="preserve"> maintenance</w:t>
      </w:r>
      <w:r w:rsidR="00B4007B" w:rsidRPr="00C076A8">
        <w:rPr>
          <w:rFonts w:ascii="Arial" w:hAnsi="Arial" w:cs="Arial"/>
        </w:rPr>
        <w:t xml:space="preserve"> and school resources</w:t>
      </w:r>
      <w:r w:rsidRPr="00C076A8">
        <w:rPr>
          <w:rFonts w:ascii="Arial" w:hAnsi="Arial" w:cs="Arial"/>
        </w:rPr>
        <w:t xml:space="preserve"> and</w:t>
      </w:r>
      <w:r w:rsidR="007811BD" w:rsidRPr="00C076A8">
        <w:rPr>
          <w:rFonts w:ascii="Arial" w:hAnsi="Arial" w:cs="Arial"/>
        </w:rPr>
        <w:t xml:space="preserve"> this</w:t>
      </w:r>
      <w:r w:rsidRPr="00C076A8">
        <w:rPr>
          <w:rFonts w:ascii="Arial" w:hAnsi="Arial" w:cs="Arial"/>
        </w:rPr>
        <w:t xml:space="preserve"> is therefore not compatible with a continued funding guarantee at minus 1.5%.</w:t>
      </w:r>
    </w:p>
    <w:p w14:paraId="6D036717" w14:textId="77777777" w:rsidR="00EA152B" w:rsidRPr="00C076A8" w:rsidRDefault="00EA152B" w:rsidP="000748AC">
      <w:pPr>
        <w:pStyle w:val="ListParagraph"/>
        <w:spacing w:after="0" w:line="120" w:lineRule="auto"/>
        <w:jc w:val="both"/>
        <w:rPr>
          <w:rFonts w:ascii="Arial" w:hAnsi="Arial" w:cs="Arial"/>
          <w:b/>
        </w:rPr>
      </w:pPr>
    </w:p>
    <w:p w14:paraId="4E79A7B4" w14:textId="77777777" w:rsidR="003A1398" w:rsidRPr="00C076A8" w:rsidRDefault="00B4007B"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Are there further considerations we should be taking into account about the proposed schools national funding formula?</w:t>
      </w:r>
    </w:p>
    <w:p w14:paraId="5E2F094E" w14:textId="77777777" w:rsidR="00EA152B" w:rsidRPr="00C076A8" w:rsidRDefault="00EA152B" w:rsidP="000748AC">
      <w:pPr>
        <w:pStyle w:val="ListParagraph"/>
        <w:spacing w:after="0" w:line="120" w:lineRule="auto"/>
        <w:jc w:val="both"/>
        <w:rPr>
          <w:rFonts w:ascii="Arial" w:hAnsi="Arial" w:cs="Arial"/>
          <w:b/>
        </w:rPr>
      </w:pPr>
    </w:p>
    <w:p w14:paraId="2EF131A3" w14:textId="2661E117" w:rsidR="007811BD" w:rsidRPr="00C076A8" w:rsidRDefault="007811BD" w:rsidP="00141D6F">
      <w:pPr>
        <w:pStyle w:val="ListParagraph"/>
        <w:spacing w:before="240" w:after="0" w:line="240" w:lineRule="auto"/>
        <w:jc w:val="both"/>
        <w:rPr>
          <w:rFonts w:ascii="Arial" w:hAnsi="Arial" w:cs="Arial"/>
        </w:rPr>
      </w:pPr>
      <w:r w:rsidRPr="00C076A8">
        <w:rPr>
          <w:rFonts w:ascii="Arial" w:hAnsi="Arial" w:cs="Arial"/>
        </w:rPr>
        <w:t>As we have previously stated, the funding formula fails to take account of years of under-investment in some regions and fails to allocate a per-pupil premium for areas experiencing above average pupil growth.   A capital grant programme to address the impact of under-funding on buildings and equipment and a per-pupil growth factor are two initiatives that we believe could deliver the balance between stability and fairness.</w:t>
      </w:r>
    </w:p>
    <w:p w14:paraId="2B4C3150" w14:textId="77777777" w:rsidR="00EA152B" w:rsidRPr="00C076A8" w:rsidRDefault="00EA152B" w:rsidP="000748AC">
      <w:pPr>
        <w:pStyle w:val="ListParagraph"/>
        <w:spacing w:before="120" w:after="0" w:line="120" w:lineRule="auto"/>
        <w:jc w:val="both"/>
        <w:rPr>
          <w:rFonts w:ascii="Arial" w:hAnsi="Arial" w:cs="Arial"/>
        </w:rPr>
      </w:pPr>
    </w:p>
    <w:p w14:paraId="6A0A3F74" w14:textId="075A5165" w:rsidR="00942AE5" w:rsidRPr="00C076A8" w:rsidRDefault="003A1398"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Do you agree that we should allocate 10% of funding through a deprivation factor in the central school services block? NO</w:t>
      </w:r>
      <w:r w:rsidRPr="00C076A8">
        <w:rPr>
          <w:rFonts w:ascii="Arial" w:hAnsi="Arial" w:cs="Arial"/>
        </w:rPr>
        <w:t xml:space="preserve"> </w:t>
      </w:r>
    </w:p>
    <w:p w14:paraId="6795828A" w14:textId="77777777" w:rsidR="00EA152B" w:rsidRPr="00C076A8" w:rsidRDefault="00EA152B" w:rsidP="000748AC">
      <w:pPr>
        <w:pStyle w:val="ListParagraph"/>
        <w:spacing w:after="0" w:line="120" w:lineRule="auto"/>
        <w:jc w:val="both"/>
        <w:rPr>
          <w:rFonts w:ascii="Arial" w:hAnsi="Arial" w:cs="Arial"/>
          <w:b/>
        </w:rPr>
      </w:pPr>
    </w:p>
    <w:p w14:paraId="071C686C" w14:textId="77777777" w:rsidR="00AE4181" w:rsidRPr="00C076A8" w:rsidRDefault="003A1398" w:rsidP="00141D6F">
      <w:pPr>
        <w:pStyle w:val="ListParagraph"/>
        <w:spacing w:before="240" w:after="0" w:line="240" w:lineRule="auto"/>
        <w:jc w:val="both"/>
        <w:rPr>
          <w:rFonts w:ascii="Arial" w:hAnsi="Arial" w:cs="Arial"/>
        </w:rPr>
      </w:pPr>
      <w:r w:rsidRPr="00C076A8">
        <w:rPr>
          <w:rFonts w:ascii="Arial" w:hAnsi="Arial" w:cs="Arial"/>
        </w:rPr>
        <w:t>We are concerned that deprivation is too heavily weighted</w:t>
      </w:r>
      <w:r w:rsidR="00AA7BE6" w:rsidRPr="00C076A8">
        <w:rPr>
          <w:rFonts w:ascii="Arial" w:hAnsi="Arial" w:cs="Arial"/>
        </w:rPr>
        <w:t xml:space="preserve"> to create fair funding. The current Pupil Premium allocates additional funding for pupils</w:t>
      </w:r>
      <w:r w:rsidR="00F71758" w:rsidRPr="00C076A8">
        <w:rPr>
          <w:rFonts w:ascii="Arial" w:hAnsi="Arial" w:cs="Arial"/>
        </w:rPr>
        <w:t>’</w:t>
      </w:r>
      <w:r w:rsidR="00AA7BE6" w:rsidRPr="00C076A8">
        <w:rPr>
          <w:rFonts w:ascii="Arial" w:hAnsi="Arial" w:cs="Arial"/>
        </w:rPr>
        <w:t xml:space="preserve"> eligible for free school meals and will continue to provide the additional funding paid on a quarterly basis to the school attended. Allocating additional funding for deprivation</w:t>
      </w:r>
      <w:r w:rsidR="00E1734F" w:rsidRPr="00C076A8">
        <w:rPr>
          <w:rFonts w:ascii="Arial" w:hAnsi="Arial" w:cs="Arial"/>
        </w:rPr>
        <w:t xml:space="preserve"> at a pupil </w:t>
      </w:r>
      <w:r w:rsidR="00AA7BE6" w:rsidRPr="00C076A8">
        <w:rPr>
          <w:rFonts w:ascii="Arial" w:hAnsi="Arial" w:cs="Arial"/>
        </w:rPr>
        <w:t>level throug</w:t>
      </w:r>
      <w:r w:rsidR="00F71758" w:rsidRPr="00C076A8">
        <w:rPr>
          <w:rFonts w:ascii="Arial" w:hAnsi="Arial" w:cs="Arial"/>
        </w:rPr>
        <w:t>h the NFF is unnecessary and disadvantages all schools and pupils by redistributing finite resources</w:t>
      </w:r>
      <w:r w:rsidR="002262F8" w:rsidRPr="00C076A8">
        <w:rPr>
          <w:rFonts w:ascii="Arial" w:hAnsi="Arial" w:cs="Arial"/>
        </w:rPr>
        <w:t xml:space="preserve"> too heavily</w:t>
      </w:r>
      <w:r w:rsidR="00E1734F" w:rsidRPr="00C076A8">
        <w:rPr>
          <w:rFonts w:ascii="Arial" w:hAnsi="Arial" w:cs="Arial"/>
        </w:rPr>
        <w:t xml:space="preserve"> on a single factor</w:t>
      </w:r>
      <w:r w:rsidR="002262F8" w:rsidRPr="00C076A8">
        <w:rPr>
          <w:rFonts w:ascii="Arial" w:hAnsi="Arial" w:cs="Arial"/>
        </w:rPr>
        <w:t>.</w:t>
      </w:r>
      <w:r w:rsidR="00E1734F" w:rsidRPr="00C076A8">
        <w:rPr>
          <w:rFonts w:ascii="Arial" w:hAnsi="Arial" w:cs="Arial"/>
        </w:rPr>
        <w:t xml:space="preserve"> </w:t>
      </w:r>
    </w:p>
    <w:p w14:paraId="56F586C9" w14:textId="77777777" w:rsidR="00EA152B" w:rsidRPr="00C076A8" w:rsidRDefault="00EA152B" w:rsidP="000748AC">
      <w:pPr>
        <w:pStyle w:val="ListParagraph"/>
        <w:spacing w:after="0" w:line="120" w:lineRule="auto"/>
        <w:jc w:val="both"/>
        <w:rPr>
          <w:rFonts w:ascii="Arial" w:hAnsi="Arial" w:cs="Arial"/>
        </w:rPr>
      </w:pPr>
    </w:p>
    <w:p w14:paraId="4B2FB349" w14:textId="67DEB14D" w:rsidR="002262F8" w:rsidRPr="00C076A8" w:rsidRDefault="00E1734F" w:rsidP="00141D6F">
      <w:pPr>
        <w:pStyle w:val="ListParagraph"/>
        <w:numPr>
          <w:ilvl w:val="0"/>
          <w:numId w:val="2"/>
        </w:numPr>
        <w:spacing w:before="240" w:after="0" w:line="240" w:lineRule="auto"/>
        <w:jc w:val="both"/>
        <w:rPr>
          <w:rFonts w:ascii="Arial" w:hAnsi="Arial" w:cs="Arial"/>
        </w:rPr>
      </w:pPr>
      <w:r w:rsidRPr="00C076A8">
        <w:rPr>
          <w:rFonts w:ascii="Arial" w:hAnsi="Arial" w:cs="Arial"/>
          <w:b/>
        </w:rPr>
        <w:t xml:space="preserve">Do you support our proposal to limit reductions on local authorities' central school services block funding to 2.5% per pupil in 2018-19 and in 2019-20? </w:t>
      </w:r>
      <w:r w:rsidR="002262F8" w:rsidRPr="00C076A8">
        <w:rPr>
          <w:rFonts w:ascii="Arial" w:hAnsi="Arial" w:cs="Arial"/>
          <w:b/>
        </w:rPr>
        <w:t>NO -</w:t>
      </w:r>
      <w:r w:rsidRPr="00C076A8">
        <w:rPr>
          <w:rFonts w:ascii="Arial" w:hAnsi="Arial" w:cs="Arial"/>
          <w:b/>
        </w:rPr>
        <w:t xml:space="preserve"> allow losses of more than 2.5% per pupil per year</w:t>
      </w:r>
      <w:r w:rsidRPr="00C076A8">
        <w:rPr>
          <w:rFonts w:ascii="Arial" w:hAnsi="Arial" w:cs="Arial"/>
        </w:rPr>
        <w:t xml:space="preserve">  </w:t>
      </w:r>
    </w:p>
    <w:p w14:paraId="5B11189B" w14:textId="77777777" w:rsidR="00EA152B" w:rsidRPr="00C076A8" w:rsidRDefault="00EA152B" w:rsidP="000748AC">
      <w:pPr>
        <w:pStyle w:val="ListParagraph"/>
        <w:spacing w:after="0" w:line="120" w:lineRule="auto"/>
        <w:jc w:val="both"/>
        <w:rPr>
          <w:rFonts w:ascii="Arial" w:hAnsi="Arial" w:cs="Arial"/>
        </w:rPr>
      </w:pPr>
    </w:p>
    <w:p w14:paraId="7FFDE583" w14:textId="77777777" w:rsidR="00E1734F" w:rsidRPr="00C076A8" w:rsidRDefault="00E1734F" w:rsidP="00141D6F">
      <w:pPr>
        <w:pStyle w:val="ListParagraph"/>
        <w:spacing w:before="240" w:after="0" w:line="240" w:lineRule="auto"/>
        <w:jc w:val="both"/>
        <w:rPr>
          <w:rFonts w:ascii="Arial" w:hAnsi="Arial" w:cs="Arial"/>
        </w:rPr>
      </w:pPr>
      <w:r w:rsidRPr="00C076A8">
        <w:rPr>
          <w:rFonts w:ascii="Arial" w:hAnsi="Arial" w:cs="Arial"/>
        </w:rPr>
        <w:t>We are concerned that limiting loses to a maximum 2.5% per pupil per year will not redress the inequalities in historic funding quickly enough to support struggling schools.</w:t>
      </w:r>
    </w:p>
    <w:p w14:paraId="3B140098" w14:textId="77777777" w:rsidR="00EA152B" w:rsidRPr="00C076A8" w:rsidRDefault="00EA152B" w:rsidP="000748AC">
      <w:pPr>
        <w:pStyle w:val="ListParagraph"/>
        <w:spacing w:after="0" w:line="120" w:lineRule="auto"/>
        <w:jc w:val="both"/>
        <w:rPr>
          <w:rFonts w:ascii="Arial" w:hAnsi="Arial" w:cs="Arial"/>
        </w:rPr>
      </w:pPr>
    </w:p>
    <w:p w14:paraId="4A5AC54E" w14:textId="77777777" w:rsidR="002262F8" w:rsidRPr="00C076A8" w:rsidRDefault="00E1734F" w:rsidP="00141D6F">
      <w:pPr>
        <w:pStyle w:val="ListParagraph"/>
        <w:numPr>
          <w:ilvl w:val="0"/>
          <w:numId w:val="2"/>
        </w:numPr>
        <w:spacing w:before="240" w:after="0" w:line="240" w:lineRule="auto"/>
        <w:jc w:val="both"/>
        <w:rPr>
          <w:rFonts w:ascii="Arial" w:hAnsi="Arial" w:cs="Arial"/>
        </w:rPr>
      </w:pPr>
      <w:r w:rsidRPr="00C076A8">
        <w:rPr>
          <w:rFonts w:ascii="Arial" w:hAnsi="Arial" w:cs="Arial"/>
          <w:b/>
        </w:rPr>
        <w:t>Are there further considerations we should be taking into account about the proposed central school services block formula? YES</w:t>
      </w:r>
      <w:r w:rsidRPr="00C076A8">
        <w:rPr>
          <w:rFonts w:ascii="Arial" w:hAnsi="Arial" w:cs="Arial"/>
        </w:rPr>
        <w:t xml:space="preserve"> </w:t>
      </w:r>
    </w:p>
    <w:p w14:paraId="1E0DF2F9" w14:textId="77777777" w:rsidR="00EA152B" w:rsidRPr="00C076A8" w:rsidRDefault="00EA152B" w:rsidP="000748AC">
      <w:pPr>
        <w:pStyle w:val="ListParagraph"/>
        <w:spacing w:after="0" w:line="120" w:lineRule="auto"/>
        <w:jc w:val="both"/>
        <w:rPr>
          <w:rFonts w:ascii="Arial" w:hAnsi="Arial" w:cs="Arial"/>
        </w:rPr>
      </w:pPr>
    </w:p>
    <w:p w14:paraId="17501EC6" w14:textId="77777777" w:rsidR="00E1734F" w:rsidRPr="00C076A8" w:rsidRDefault="00E1734F" w:rsidP="00141D6F">
      <w:pPr>
        <w:pStyle w:val="ListParagraph"/>
        <w:spacing w:before="240" w:after="0" w:line="240" w:lineRule="auto"/>
        <w:jc w:val="both"/>
        <w:rPr>
          <w:rFonts w:ascii="Arial" w:hAnsi="Arial" w:cs="Arial"/>
        </w:rPr>
      </w:pPr>
      <w:r w:rsidRPr="00C076A8">
        <w:rPr>
          <w:rFonts w:ascii="Arial" w:hAnsi="Arial" w:cs="Arial"/>
        </w:rPr>
        <w:t>We would like to see</w:t>
      </w:r>
      <w:r w:rsidR="00CC1FF4" w:rsidRPr="00C076A8">
        <w:rPr>
          <w:rFonts w:ascii="Arial" w:hAnsi="Arial" w:cs="Arial"/>
        </w:rPr>
        <w:t xml:space="preserve"> a sliding scale of + or – funding </w:t>
      </w:r>
      <w:r w:rsidR="002262F8" w:rsidRPr="00C076A8">
        <w:rPr>
          <w:rFonts w:ascii="Arial" w:hAnsi="Arial" w:cs="Arial"/>
        </w:rPr>
        <w:t>based on historical LEA figures, with the poorest funded receiving the biggest increase.</w:t>
      </w:r>
    </w:p>
    <w:p w14:paraId="344F6320" w14:textId="77777777" w:rsidR="00EA152B" w:rsidRPr="00C076A8" w:rsidRDefault="00EA152B" w:rsidP="000748AC">
      <w:pPr>
        <w:pStyle w:val="ListParagraph"/>
        <w:spacing w:after="0" w:line="120" w:lineRule="auto"/>
        <w:jc w:val="both"/>
        <w:rPr>
          <w:rFonts w:ascii="Arial" w:hAnsi="Arial" w:cs="Arial"/>
        </w:rPr>
      </w:pPr>
    </w:p>
    <w:p w14:paraId="77B958CF" w14:textId="77777777" w:rsidR="002262F8" w:rsidRDefault="002262F8" w:rsidP="00141D6F">
      <w:pPr>
        <w:pStyle w:val="ListParagraph"/>
        <w:numPr>
          <w:ilvl w:val="0"/>
          <w:numId w:val="2"/>
        </w:numPr>
        <w:spacing w:before="240" w:after="0" w:line="240" w:lineRule="auto"/>
        <w:jc w:val="both"/>
        <w:rPr>
          <w:rFonts w:ascii="Arial" w:hAnsi="Arial" w:cs="Arial"/>
          <w:b/>
        </w:rPr>
      </w:pPr>
      <w:r w:rsidRPr="00C076A8">
        <w:rPr>
          <w:rFonts w:ascii="Arial" w:hAnsi="Arial" w:cs="Arial"/>
          <w:b/>
        </w:rPr>
        <w:t>Is there any evidence relating to the 8 protected characteristics identified in the Equality Act 2010 that is not included in the equalities impact assessment and that we should take into account? NO</w:t>
      </w:r>
    </w:p>
    <w:p w14:paraId="287BB866" w14:textId="77777777" w:rsidR="000748AC" w:rsidRPr="00C076A8" w:rsidRDefault="000748AC" w:rsidP="000748AC">
      <w:pPr>
        <w:pStyle w:val="ListParagraph"/>
        <w:spacing w:after="0" w:line="120" w:lineRule="auto"/>
        <w:jc w:val="both"/>
        <w:rPr>
          <w:rFonts w:ascii="Arial" w:hAnsi="Arial" w:cs="Arial"/>
          <w:b/>
        </w:rPr>
      </w:pPr>
    </w:p>
    <w:p w14:paraId="229F97F0" w14:textId="47072024" w:rsidR="007B1D49" w:rsidRPr="00C076A8" w:rsidRDefault="00AE4181" w:rsidP="000748AC">
      <w:pPr>
        <w:pStyle w:val="ListParagraph"/>
        <w:spacing w:before="240" w:after="0" w:line="240" w:lineRule="auto"/>
        <w:jc w:val="both"/>
        <w:rPr>
          <w:rFonts w:ascii="Arial" w:hAnsi="Arial" w:cs="Arial"/>
        </w:rPr>
      </w:pPr>
      <w:r w:rsidRPr="00C076A8">
        <w:rPr>
          <w:rFonts w:ascii="Arial" w:hAnsi="Arial" w:cs="Arial"/>
        </w:rPr>
        <w:t>Although the Impact Statement states the Department have deliberately not included an SEN or disability factor due to a lack of reliable data and because this would over-</w:t>
      </w:r>
      <w:r w:rsidRPr="00C076A8">
        <w:rPr>
          <w:rFonts w:ascii="Arial" w:hAnsi="Arial" w:cs="Arial"/>
        </w:rPr>
        <w:lastRenderedPageBreak/>
        <w:t xml:space="preserve">incentivise identifying SEN or disabilities, they have instead used the low prior attainment indicator which is expected to help schools supporting pupils with SEN in mainstream provision (by supporting the school not the pupil).  Again, in a small school, this will have a disproportionate effect and would therefore disadvantage a pupil with a disability.    </w:t>
      </w:r>
    </w:p>
    <w:p w14:paraId="5F948F8D" w14:textId="77777777" w:rsidR="003B35A1" w:rsidRPr="00C076A8" w:rsidRDefault="003B35A1" w:rsidP="00141D6F">
      <w:pPr>
        <w:spacing w:before="240" w:after="0" w:line="240" w:lineRule="auto"/>
        <w:jc w:val="both"/>
        <w:rPr>
          <w:rFonts w:ascii="Arial" w:hAnsi="Arial" w:cs="Arial"/>
        </w:rPr>
      </w:pPr>
    </w:p>
    <w:sectPr w:rsidR="003B35A1" w:rsidRPr="00C076A8" w:rsidSect="000748AC">
      <w:headerReference w:type="default" r:id="rId7"/>
      <w:pgSz w:w="11906" w:h="16838" w:code="9"/>
      <w:pgMar w:top="1843" w:right="1440" w:bottom="1440" w:left="144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A5A0D" w14:textId="77777777" w:rsidR="00C076A8" w:rsidRDefault="00C076A8" w:rsidP="00C076A8">
      <w:pPr>
        <w:spacing w:after="0" w:line="240" w:lineRule="auto"/>
      </w:pPr>
      <w:r>
        <w:separator/>
      </w:r>
    </w:p>
  </w:endnote>
  <w:endnote w:type="continuationSeparator" w:id="0">
    <w:p w14:paraId="1DD8AAB8" w14:textId="77777777" w:rsidR="00C076A8" w:rsidRDefault="00C076A8" w:rsidP="00C0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04C3" w14:textId="77777777" w:rsidR="00C076A8" w:rsidRDefault="00C076A8" w:rsidP="00C076A8">
      <w:pPr>
        <w:spacing w:after="0" w:line="240" w:lineRule="auto"/>
      </w:pPr>
      <w:r>
        <w:separator/>
      </w:r>
    </w:p>
  </w:footnote>
  <w:footnote w:type="continuationSeparator" w:id="0">
    <w:p w14:paraId="67930365" w14:textId="77777777" w:rsidR="00C076A8" w:rsidRDefault="00C076A8" w:rsidP="00C0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B06E" w14:textId="3A946FB4" w:rsidR="00C076A8" w:rsidRPr="000748AC" w:rsidRDefault="00C076A8" w:rsidP="000748AC">
    <w:pPr>
      <w:pStyle w:val="Header"/>
      <w:jc w:val="center"/>
      <w:rPr>
        <w:rFonts w:ascii="Arial" w:hAnsi="Arial" w:cs="Arial"/>
      </w:rPr>
    </w:pPr>
    <w:r w:rsidRPr="000748AC">
      <w:rPr>
        <w:rFonts w:ascii="Arial" w:hAnsi="Arial" w:cs="Arial"/>
      </w:rPr>
      <w:t>Funding Consultation Questions and Suggested Responses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11FD"/>
    <w:multiLevelType w:val="hybridMultilevel"/>
    <w:tmpl w:val="9482EC68"/>
    <w:lvl w:ilvl="0" w:tplc="A2E6E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B0DE2"/>
    <w:multiLevelType w:val="hybridMultilevel"/>
    <w:tmpl w:val="CA883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9E"/>
    <w:rsid w:val="0000232F"/>
    <w:rsid w:val="0000664D"/>
    <w:rsid w:val="0006218D"/>
    <w:rsid w:val="000748AC"/>
    <w:rsid w:val="000C5CDE"/>
    <w:rsid w:val="00141D6F"/>
    <w:rsid w:val="0018467A"/>
    <w:rsid w:val="002262F8"/>
    <w:rsid w:val="002443E0"/>
    <w:rsid w:val="00275E83"/>
    <w:rsid w:val="002B152D"/>
    <w:rsid w:val="00314C77"/>
    <w:rsid w:val="003A1398"/>
    <w:rsid w:val="003B35A1"/>
    <w:rsid w:val="004A487A"/>
    <w:rsid w:val="005E59D4"/>
    <w:rsid w:val="006851F9"/>
    <w:rsid w:val="006969EA"/>
    <w:rsid w:val="006B1BB3"/>
    <w:rsid w:val="007811BD"/>
    <w:rsid w:val="007B1D49"/>
    <w:rsid w:val="0080241F"/>
    <w:rsid w:val="00942AE5"/>
    <w:rsid w:val="009E25E3"/>
    <w:rsid w:val="00AA7BE6"/>
    <w:rsid w:val="00AE4181"/>
    <w:rsid w:val="00B4007B"/>
    <w:rsid w:val="00BB43A6"/>
    <w:rsid w:val="00BC2150"/>
    <w:rsid w:val="00C076A8"/>
    <w:rsid w:val="00CC1FF4"/>
    <w:rsid w:val="00D017E7"/>
    <w:rsid w:val="00D65A16"/>
    <w:rsid w:val="00E1734F"/>
    <w:rsid w:val="00E5329E"/>
    <w:rsid w:val="00E81D5C"/>
    <w:rsid w:val="00EA152B"/>
    <w:rsid w:val="00EC1F97"/>
    <w:rsid w:val="00ED5715"/>
    <w:rsid w:val="00F04026"/>
    <w:rsid w:val="00F7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8895"/>
  <w15:chartTrackingRefBased/>
  <w15:docId w15:val="{9BF3403A-B601-4DDB-B277-48B09DDF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E7"/>
    <w:pPr>
      <w:ind w:left="720"/>
      <w:contextualSpacing/>
    </w:pPr>
  </w:style>
  <w:style w:type="paragraph" w:styleId="BalloonText">
    <w:name w:val="Balloon Text"/>
    <w:basedOn w:val="Normal"/>
    <w:link w:val="BalloonTextChar"/>
    <w:uiPriority w:val="99"/>
    <w:semiHidden/>
    <w:unhideWhenUsed/>
    <w:rsid w:val="0014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6F"/>
    <w:rPr>
      <w:rFonts w:ascii="Segoe UI" w:hAnsi="Segoe UI" w:cs="Segoe UI"/>
      <w:sz w:val="18"/>
      <w:szCs w:val="18"/>
    </w:rPr>
  </w:style>
  <w:style w:type="paragraph" w:styleId="Header">
    <w:name w:val="header"/>
    <w:basedOn w:val="Normal"/>
    <w:link w:val="HeaderChar"/>
    <w:uiPriority w:val="99"/>
    <w:unhideWhenUsed/>
    <w:rsid w:val="00C07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A8"/>
  </w:style>
  <w:style w:type="paragraph" w:styleId="Footer">
    <w:name w:val="footer"/>
    <w:basedOn w:val="Normal"/>
    <w:link w:val="FooterChar"/>
    <w:uiPriority w:val="99"/>
    <w:unhideWhenUsed/>
    <w:rsid w:val="00C07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Paula</dc:creator>
  <cp:keywords/>
  <dc:description/>
  <cp:lastModifiedBy>WADE, Paula</cp:lastModifiedBy>
  <cp:revision>2</cp:revision>
  <cp:lastPrinted>2017-03-09T17:57:00Z</cp:lastPrinted>
  <dcterms:created xsi:type="dcterms:W3CDTF">2017-03-09T18:23:00Z</dcterms:created>
  <dcterms:modified xsi:type="dcterms:W3CDTF">2017-03-09T18:23:00Z</dcterms:modified>
</cp:coreProperties>
</file>